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86" w:rsidRPr="00595FF6" w:rsidRDefault="00595FF6" w:rsidP="00595FF6">
      <w:pPr>
        <w:jc w:val="center"/>
        <w:rPr>
          <w:rFonts w:ascii="Century Gothic" w:hAnsi="Century Gothic"/>
          <w:b/>
          <w:sz w:val="20"/>
          <w:szCs w:val="20"/>
        </w:rPr>
      </w:pPr>
      <w:r w:rsidRPr="00595FF6">
        <w:rPr>
          <w:rFonts w:ascii="Century Gothic" w:hAnsi="Century Gothic"/>
          <w:b/>
          <w:sz w:val="20"/>
          <w:szCs w:val="20"/>
        </w:rPr>
        <w:t>ПРИЛОЖЕНИЕ 1.15 - ФАУНА</w:t>
      </w:r>
    </w:p>
    <w:p w:rsidR="00595FF6" w:rsidRPr="00595FF6" w:rsidRDefault="00595FF6" w:rsidP="00595FF6">
      <w:pPr>
        <w:rPr>
          <w:rFonts w:ascii="Century Gothic" w:hAnsi="Century Gothic"/>
          <w:b/>
          <w:sz w:val="20"/>
          <w:szCs w:val="20"/>
        </w:rPr>
      </w:pPr>
    </w:p>
    <w:p w:rsidR="00595FF6" w:rsidRPr="00595FF6" w:rsidRDefault="00595FF6" w:rsidP="00595FF6">
      <w:pPr>
        <w:rPr>
          <w:rFonts w:ascii="Century Gothic" w:hAnsi="Century Gothic"/>
          <w:b/>
          <w:sz w:val="20"/>
          <w:szCs w:val="20"/>
        </w:rPr>
      </w:pPr>
      <w:r w:rsidRPr="00595FF6">
        <w:rPr>
          <w:rFonts w:ascii="Century Gothic" w:hAnsi="Century Gothic"/>
          <w:b/>
          <w:sz w:val="20"/>
          <w:szCs w:val="20"/>
        </w:rPr>
        <w:t xml:space="preserve">Таблица 1.15. -1. </w:t>
      </w:r>
      <w:r w:rsidRPr="00595FF6">
        <w:rPr>
          <w:rFonts w:ascii="Century Gothic" w:hAnsi="Century Gothic"/>
          <w:sz w:val="20"/>
          <w:szCs w:val="20"/>
        </w:rPr>
        <w:t>Фаунистично богатство и проученост на разглежданите групи безгръбначни животни в</w:t>
      </w:r>
      <w:r w:rsidRPr="00595FF6">
        <w:rPr>
          <w:rFonts w:ascii="Century Gothic" w:hAnsi="Century Gothic"/>
          <w:sz w:val="20"/>
          <w:szCs w:val="20"/>
          <w:lang w:val="ru-RU"/>
        </w:rPr>
        <w:t xml:space="preserve"> </w:t>
      </w:r>
      <w:r w:rsidRPr="00595FF6">
        <w:rPr>
          <w:rFonts w:ascii="Century Gothic" w:hAnsi="Century Gothic"/>
          <w:sz w:val="20"/>
          <w:szCs w:val="20"/>
        </w:rPr>
        <w:t>Национален парк</w:t>
      </w:r>
      <w:r w:rsidRPr="00595FF6">
        <w:rPr>
          <w:rFonts w:ascii="Century Gothic" w:hAnsi="Century Gothic"/>
          <w:sz w:val="20"/>
          <w:szCs w:val="20"/>
          <w:lang w:val="ru-RU"/>
        </w:rPr>
        <w:t xml:space="preserve"> </w:t>
      </w:r>
      <w:r w:rsidRPr="00595FF6">
        <w:rPr>
          <w:rFonts w:ascii="Century Gothic" w:hAnsi="Century Gothic"/>
          <w:sz w:val="20"/>
          <w:szCs w:val="20"/>
        </w:rPr>
        <w:t>Рила</w:t>
      </w:r>
    </w:p>
    <w:tbl>
      <w:tblPr>
        <w:tblW w:w="0" w:type="auto"/>
        <w:tblInd w:w="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0"/>
        <w:gridCol w:w="990"/>
        <w:gridCol w:w="1320"/>
        <w:gridCol w:w="880"/>
        <w:gridCol w:w="1320"/>
        <w:gridCol w:w="1210"/>
      </w:tblGrid>
      <w:tr w:rsidR="00595FF6" w:rsidRPr="00595FF6" w:rsidTr="00595FF6">
        <w:trPr>
          <w:trHeight w:val="346"/>
        </w:trPr>
        <w:tc>
          <w:tcPr>
            <w:tcW w:w="3630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INVERTEBRATA</w:t>
            </w:r>
          </w:p>
          <w:p w:rsidR="00595FF6" w:rsidRPr="00595FF6" w:rsidRDefault="00595FF6" w:rsidP="00F2391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(безгръбначни животни)</w:t>
            </w:r>
          </w:p>
        </w:tc>
        <w:tc>
          <w:tcPr>
            <w:tcW w:w="2310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Видове в България</w:t>
            </w:r>
          </w:p>
        </w:tc>
        <w:tc>
          <w:tcPr>
            <w:tcW w:w="3410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Видове в парка</w:t>
            </w:r>
          </w:p>
        </w:tc>
      </w:tr>
      <w:tr w:rsidR="00595FF6" w:rsidRPr="00595FF6" w:rsidTr="00595FF6">
        <w:trPr>
          <w:trHeight w:val="346"/>
        </w:trPr>
        <w:tc>
          <w:tcPr>
            <w:tcW w:w="3630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spacing w:before="20" w:after="2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брой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spacing w:before="20" w:after="2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проученост (%)</w:t>
            </w: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spacing w:before="20" w:after="2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брой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spacing w:before="20" w:after="2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процент от българските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spacing w:before="20" w:after="2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проученост (%)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 xml:space="preserve">Protozoa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(едноклетъчни)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16</w:t>
            </w: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40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410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</w:t>
            </w: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5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50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 xml:space="preserve">Nematoda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(нематоди)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1020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50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86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50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Rotifera (ротатарии)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265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53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109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41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80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Oligochaeta (олигохети)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148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74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50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Hirudinea (пиявици)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85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</w:t>
            </w: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 xml:space="preserve">~ </w:t>
            </w: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6</w:t>
            </w:r>
            <w:r w:rsidRPr="00595FF6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 xml:space="preserve">Tardigrada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(тардигради)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4</w:t>
            </w:r>
            <w:r w:rsidRPr="00595FF6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44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20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50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60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Araneae (паяци)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1100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70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290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27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50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 xml:space="preserve">Opiliones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(опилиони)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61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92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50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 xml:space="preserve">Pseudoscorpiones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(лъжескорпиони)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51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60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3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 xml:space="preserve">Acari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(акари, кърлежи)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1583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65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210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</w:t>
            </w: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20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Crustacea (ракообразни)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1060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81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72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80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Myriapoda (многоножки)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245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86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60-70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Insecta (насекоми)</w:t>
            </w: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 xml:space="preserve"> -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общо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 xml:space="preserve">~ </w:t>
            </w: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201</w:t>
            </w:r>
            <w:r w:rsidRPr="00595FF6"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51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2</w:t>
            </w:r>
            <w:r w:rsidRPr="00595FF6">
              <w:rPr>
                <w:rFonts w:ascii="Century Gothic" w:hAnsi="Century Gothic"/>
                <w:sz w:val="20"/>
                <w:szCs w:val="20"/>
              </w:rPr>
              <w:t>742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  <w:r w:rsidRPr="00595FF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40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Ephemeroptera (еднодневки)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116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80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47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40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70-80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Odonata (водни кончета)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68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91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50-55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Orthoptera (правокрили)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225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75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3</w:t>
            </w: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85-90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Blattaria (хлебарки)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80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7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43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80-90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Dermaptera (ухолазки)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46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57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80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Plecoptera (перли)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108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90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63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58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75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Homoptera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(еднаквокрили)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1300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65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65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5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15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Heteroptera (дървеници)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1050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350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60-70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 xml:space="preserve">Coleoptera (твърдокрили) 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6000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67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873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50-70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Neuroptera (мрежокрили)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115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50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43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90-95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Rhaphidioptera (камилки)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82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50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75-85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Megaloptera (голямокрили)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75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67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95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 xml:space="preserve">Mecoptera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(скорпионници)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70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57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90-95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Hymenoptera (ципокрили)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4000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110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5-6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Trichoptera (ручейници)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250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96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70-80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Lepidoptera (пеперуди)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2860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400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30-40</w:t>
            </w:r>
          </w:p>
        </w:tc>
      </w:tr>
      <w:tr w:rsidR="00595FF6" w:rsidRPr="00595FF6" w:rsidTr="00F2391F">
        <w:tc>
          <w:tcPr>
            <w:tcW w:w="363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595FF6">
            <w:pPr>
              <w:numPr>
                <w:ilvl w:val="0"/>
                <w:numId w:val="1"/>
              </w:numPr>
              <w:ind w:left="567" w:hanging="28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Diptera (двукрили)</w:t>
            </w:r>
          </w:p>
        </w:tc>
        <w:tc>
          <w:tcPr>
            <w:tcW w:w="99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4000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88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 xml:space="preserve">~ </w:t>
            </w: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6</w:t>
            </w:r>
            <w:r w:rsidRPr="00595FF6"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132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1210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20-30</w:t>
            </w:r>
          </w:p>
        </w:tc>
      </w:tr>
      <w:tr w:rsidR="00595FF6" w:rsidRPr="00595FF6" w:rsidTr="00595FF6">
        <w:tc>
          <w:tcPr>
            <w:tcW w:w="363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ind w:left="113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Mollusca (мекотели)</w:t>
            </w:r>
          </w:p>
        </w:tc>
        <w:tc>
          <w:tcPr>
            <w:tcW w:w="99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500</w:t>
            </w:r>
          </w:p>
        </w:tc>
        <w:tc>
          <w:tcPr>
            <w:tcW w:w="132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85</w:t>
            </w:r>
          </w:p>
        </w:tc>
        <w:tc>
          <w:tcPr>
            <w:tcW w:w="88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65</w:t>
            </w:r>
          </w:p>
        </w:tc>
        <w:tc>
          <w:tcPr>
            <w:tcW w:w="132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1</w:t>
            </w:r>
            <w:r w:rsidRPr="00595FF6">
              <w:rPr>
                <w:rFonts w:ascii="Century Gothic" w:hAnsi="Century Gothic"/>
                <w:sz w:val="20"/>
                <w:szCs w:val="20"/>
                <w:lang w:val="en-US"/>
              </w:rPr>
              <w:t>3</w:t>
            </w:r>
          </w:p>
        </w:tc>
        <w:tc>
          <w:tcPr>
            <w:tcW w:w="121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t>~ 80</w:t>
            </w:r>
          </w:p>
        </w:tc>
      </w:tr>
      <w:tr w:rsidR="00595FF6" w:rsidRPr="00595FF6" w:rsidTr="00595FF6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spacing w:before="40" w:after="40"/>
              <w:ind w:lef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Общо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~ 2</w:t>
            </w:r>
            <w:r w:rsidRPr="00595FF6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78</w:t>
            </w:r>
            <w:r w:rsidRPr="00595FF6">
              <w:rPr>
                <w:rFonts w:ascii="Century Gothic" w:hAnsi="Century Gothic"/>
                <w:b/>
                <w:sz w:val="20"/>
                <w:szCs w:val="20"/>
              </w:rPr>
              <w:t>79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65</w:t>
            </w: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 xml:space="preserve">~ </w:t>
            </w:r>
            <w:r w:rsidRPr="00595FF6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41</w:t>
            </w:r>
            <w:r w:rsidRPr="00595FF6">
              <w:rPr>
                <w:rFonts w:ascii="Century Gothic" w:hAnsi="Century Gothic"/>
                <w:b/>
                <w:sz w:val="20"/>
                <w:szCs w:val="20"/>
              </w:rPr>
              <w:t>86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~ 1</w:t>
            </w:r>
            <w:r w:rsidRPr="00595FF6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95FF6">
              <w:rPr>
                <w:rFonts w:ascii="Century Gothic" w:hAnsi="Century Gothic"/>
                <w:b/>
                <w:sz w:val="20"/>
                <w:szCs w:val="20"/>
              </w:rPr>
              <w:t>50-60</w:t>
            </w:r>
          </w:p>
        </w:tc>
      </w:tr>
    </w:tbl>
    <w:p w:rsidR="00595FF6" w:rsidRPr="00595FF6" w:rsidRDefault="00595FF6">
      <w:pPr>
        <w:rPr>
          <w:rFonts w:ascii="Century Gothic" w:hAnsi="Century Gothic"/>
          <w:sz w:val="20"/>
          <w:szCs w:val="20"/>
        </w:rPr>
      </w:pPr>
    </w:p>
    <w:p w:rsidR="00595FF6" w:rsidRDefault="00595FF6" w:rsidP="00595FF6">
      <w:pPr>
        <w:jc w:val="both"/>
        <w:rPr>
          <w:rFonts w:ascii="Century Gothic" w:hAnsi="Century Gothic"/>
          <w:b/>
          <w:sz w:val="20"/>
          <w:szCs w:val="20"/>
        </w:rPr>
      </w:pPr>
    </w:p>
    <w:p w:rsidR="00676A3D" w:rsidRDefault="00F2391F" w:rsidP="00F2391F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Таблица 1.15. – 2. </w:t>
      </w:r>
      <w:r w:rsidR="00676A3D" w:rsidRPr="00F8655F">
        <w:rPr>
          <w:rFonts w:ascii="Century Gothic" w:hAnsi="Century Gothic"/>
          <w:sz w:val="20"/>
          <w:szCs w:val="20"/>
        </w:rPr>
        <w:t>Списък на консервационно значимите таксони безгръбначни животни в Национален Парк Рила.</w:t>
      </w:r>
    </w:p>
    <w:p w:rsidR="00F2391F" w:rsidRPr="00F8655F" w:rsidRDefault="00F2391F" w:rsidP="00F2391F">
      <w:pPr>
        <w:jc w:val="both"/>
        <w:rPr>
          <w:rFonts w:ascii="Century Gothic" w:hAnsi="Century Gothic"/>
          <w:sz w:val="20"/>
          <w:szCs w:val="20"/>
        </w:rPr>
      </w:pPr>
    </w:p>
    <w:tbl>
      <w:tblPr>
        <w:tblpPr w:leftFromText="141" w:rightFromText="141" w:vertAnchor="text" w:horzAnchor="margin" w:tblpX="170" w:tblpY="79"/>
        <w:tblW w:w="10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794"/>
        <w:gridCol w:w="794"/>
        <w:gridCol w:w="794"/>
        <w:gridCol w:w="794"/>
        <w:gridCol w:w="794"/>
        <w:gridCol w:w="794"/>
      </w:tblGrid>
      <w:tr w:rsidR="00F2391F" w:rsidRPr="00F8655F" w:rsidTr="00F2391F">
        <w:trPr>
          <w:cantSplit/>
          <w:tblHeader/>
        </w:trPr>
        <w:tc>
          <w:tcPr>
            <w:tcW w:w="5245" w:type="dxa"/>
            <w:shd w:val="pct15" w:color="000000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Таксон</w:t>
            </w:r>
          </w:p>
        </w:tc>
        <w:tc>
          <w:tcPr>
            <w:tcW w:w="794" w:type="dxa"/>
            <w:shd w:val="pct15" w:color="000000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Дир. 92/43</w:t>
            </w:r>
          </w:p>
        </w:tc>
        <w:tc>
          <w:tcPr>
            <w:tcW w:w="794" w:type="dxa"/>
            <w:shd w:val="pct15" w:color="000000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IUCN</w:t>
            </w:r>
          </w:p>
        </w:tc>
        <w:tc>
          <w:tcPr>
            <w:tcW w:w="794" w:type="dxa"/>
            <w:shd w:val="pct15" w:color="000000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Берн-ска конв.</w:t>
            </w:r>
          </w:p>
        </w:tc>
        <w:tc>
          <w:tcPr>
            <w:tcW w:w="794" w:type="dxa"/>
            <w:shd w:val="pct15" w:color="000000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ЗБР</w:t>
            </w:r>
          </w:p>
        </w:tc>
        <w:tc>
          <w:tcPr>
            <w:tcW w:w="794" w:type="dxa"/>
            <w:shd w:val="pct15" w:color="000000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Черв. книга BG</w:t>
            </w:r>
          </w:p>
        </w:tc>
        <w:tc>
          <w:tcPr>
            <w:tcW w:w="794" w:type="dxa"/>
            <w:shd w:val="pct15" w:color="000000" w:fill="69A62C"/>
            <w:vAlign w:val="center"/>
          </w:tcPr>
          <w:p w:rsidR="00F2391F" w:rsidRPr="00F8655F" w:rsidRDefault="00F2391F" w:rsidP="00F2391F">
            <w:pPr>
              <w:widowControl w:val="0"/>
              <w:ind w:left="-30" w:right="-82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НСМБР</w:t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ARTHROPODA - ЧЛЕНЕСТОНОГИ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Arachnida - Паякообразни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Brachythele denieri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(Simon, 1916)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Clubiona alpicola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Kulczynski, 1882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Cryphoeca pirini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(Drensky, 1921)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  <w:tcBorders>
              <w:bottom w:val="single" w:sz="4" w:space="0" w:color="auto"/>
            </w:tcBorders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Eresus cinnaberinus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(Olivier, 1789)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VU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lastRenderedPageBreak/>
              <w:t>Таксон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Дир. 92/43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IUCN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Берн-ска конв.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ЗБР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Черв. книга BG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ind w:left="-30" w:right="-82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НСМБР</w:t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Haplodrassus signifier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(C. L. Koch, 1839)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Inermocoelotes drenskii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Deltshev, 1990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Leiobunum rumelicum </w:t>
            </w:r>
            <w:r w:rsidRPr="00F8655F">
              <w:rPr>
                <w:rFonts w:ascii="Century Gothic" w:hAnsi="Century Gothic"/>
                <w:sz w:val="20"/>
                <w:szCs w:val="20"/>
              </w:rPr>
              <w:t>Silhavy, 1965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Neobisium carcinoides </w:t>
            </w:r>
            <w:r w:rsidRPr="00F8655F">
              <w:rPr>
                <w:rFonts w:ascii="Century Gothic" w:hAnsi="Century Gothic"/>
                <w:sz w:val="20"/>
                <w:szCs w:val="20"/>
              </w:rPr>
              <w:t>(Hermann, 1804)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Paranemastoma radewi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(Roewer, 1926)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Pardosa drenskii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Buchar, 1968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Pardosa incerta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Nosek, 1905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Philodromus vagulus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Simon, 1875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Pyza bosnica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(Roewer, 1919)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Rilaena balcanica 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Silhavy, 1956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Tenuiphantes </w:t>
            </w: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drenskii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Helsdingen, 1977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Tmarus piger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(Walckenaer, 1802)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Xysticus macedonicus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Silhavy, 1944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Zodarion morosum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Denis, 1935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Zodarion pirini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Drensky, 1921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Crustacea - Ракообразни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Austropotamobius torrentium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(Schrank, 1803)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DD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Insecta - Насекоми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Ameletus inopinatus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Eaton, 1887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CR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Apatura iris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Arctia flavia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(Fuessly, 1779)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Baetis alpinus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(Pictet, 1843)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Baetis fuscatus </w:t>
            </w:r>
            <w:r w:rsidRPr="00F8655F">
              <w:rPr>
                <w:rFonts w:ascii="Century Gothic" w:hAnsi="Century Gothic"/>
                <w:sz w:val="20"/>
                <w:szCs w:val="20"/>
              </w:rPr>
              <w:t>(Linnaeus, 1761)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Calathus metallicus aeneus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Putzeys, 1873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Calosoma sycophanta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Carabus convexus dilatatus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Dejean, 1826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Carabus intricatus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Linnaeus, 1761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NT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Carabus violaceus azurescens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Dejean, 1826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rPr>
          <w:trHeight w:val="221"/>
        </w:trPr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Carterocephalus palaemon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(Pallas, 1771)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Cerambyx cerdo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Linnaeus, 1758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VU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Chelis maculosa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(Gerning, 1780)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Coenagrion puella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(Linnaeus, 1758)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Coenonympha rhodopensis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Elwes, 1900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Colias caucasica balcanica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Rebel, 1901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Cordulegaster heros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Theischinger, 1979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NT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VU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Distoleon tetragrammicus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1798)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Dytiscus marginalis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Linnaeus, 1758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Ecdyonurus venosus </w:t>
            </w:r>
            <w:r w:rsidRPr="00F8655F">
              <w:rPr>
                <w:rFonts w:ascii="Century Gothic" w:hAnsi="Century Gothic"/>
                <w:sz w:val="20"/>
                <w:szCs w:val="20"/>
              </w:rPr>
              <w:t>(Fabricius, 1775)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Enallagma cyathigerum </w:t>
            </w:r>
            <w:r w:rsidRPr="00F8655F">
              <w:rPr>
                <w:rFonts w:ascii="Century Gothic" w:hAnsi="Century Gothic"/>
                <w:sz w:val="20"/>
                <w:szCs w:val="20"/>
              </w:rPr>
              <w:t>(Charpentier, 1840)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Ephemera vulgata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Linne, 1758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VU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Ephemerella ignita </w:t>
            </w:r>
            <w:r w:rsidRPr="00F8655F">
              <w:rPr>
                <w:rFonts w:ascii="Century Gothic" w:hAnsi="Century Gothic"/>
                <w:sz w:val="20"/>
                <w:szCs w:val="20"/>
              </w:rPr>
              <w:t>(Poda, 1761)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Ephemerella mucronata </w:t>
            </w:r>
            <w:r w:rsidRPr="00F8655F">
              <w:rPr>
                <w:rFonts w:ascii="Century Gothic" w:hAnsi="Century Gothic"/>
                <w:sz w:val="20"/>
                <w:szCs w:val="20"/>
              </w:rPr>
              <w:t>(Benggtsson, 1909)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Erebia gorge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(Hübner, 1804)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Erebia melas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(Herbst, 1796)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Erebia oeme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(Hübner, 1804)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Erebia orientalis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Elwes, 1900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Erebia ottomana balcanica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Rebel, 1904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Erebia pronoe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(Esper, 1780)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Erebia rhodopensis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Nicholl, 1900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Euphydryas aurinia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(Rottemburg, 1775)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C710EB">
        <w:tc>
          <w:tcPr>
            <w:tcW w:w="5245" w:type="dxa"/>
            <w:tcBorders>
              <w:bottom w:val="single" w:sz="4" w:space="0" w:color="auto"/>
            </w:tcBorders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Euphydryas cynthia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([Denis &amp; Schiffermüller], 1775)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C710EB">
        <w:tc>
          <w:tcPr>
            <w:tcW w:w="5245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lastRenderedPageBreak/>
              <w:t>Таксон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Дир. 92/43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IUCN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Берн-ска конв.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ЗБР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Черв. книга BG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F2391F" w:rsidRPr="00F8655F" w:rsidRDefault="00F2391F" w:rsidP="00F2391F">
            <w:pPr>
              <w:widowControl w:val="0"/>
              <w:ind w:left="-30" w:right="-82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НСМБР</w:t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Euplagia quadripunctaria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(Poda, 1761)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Formica aquilonia </w:t>
            </w:r>
            <w:r w:rsidRPr="00F8655F">
              <w:rPr>
                <w:rFonts w:ascii="Century Gothic" w:hAnsi="Century Gothic"/>
                <w:sz w:val="20"/>
                <w:szCs w:val="20"/>
              </w:rPr>
              <w:t>Yarrow, 1955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NT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Formica fusca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Linnaeus, 1758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Formica lugubris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Zetterstedt, 1840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NT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Formica polyctena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Förster, 1850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NT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Formica pratensis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Retzius, 1783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NT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Formica rufa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Linnaeus, 1758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NT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Hipparchia fagi </w:t>
            </w:r>
            <w:r w:rsidRPr="00F8655F">
              <w:rPr>
                <w:rFonts w:ascii="Century Gothic" w:hAnsi="Century Gothic"/>
                <w:sz w:val="20"/>
                <w:szCs w:val="20"/>
              </w:rPr>
              <w:t>(Scopoli, 1763)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NT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Hypnoidus consobrinus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(Mulsant &amp; Guillebeau, 1808)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Isoperla oxylepis balcanica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Rauser, 1962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</w:rPr>
              <w:t xml:space="preserve">Isophya andreevae 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</w:rPr>
              <w:t>Peshev, 1981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EN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Isophya bureschi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Peshev, 1959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</w:rPr>
              <w:t xml:space="preserve">Isophya speciosa 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</w:rPr>
              <w:t>(Frivaldsky, 1867)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Lestes barbarus </w:t>
            </w:r>
            <w:r w:rsidRPr="00F8655F">
              <w:rPr>
                <w:rFonts w:ascii="Century Gothic" w:hAnsi="Century Gothic"/>
                <w:sz w:val="20"/>
                <w:szCs w:val="20"/>
              </w:rPr>
              <w:t>(Fabricius, 1798)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Lestes dryas </w:t>
            </w:r>
            <w:r w:rsidRPr="00F8655F">
              <w:rPr>
                <w:rFonts w:ascii="Century Gothic" w:hAnsi="Century Gothic"/>
                <w:sz w:val="20"/>
                <w:szCs w:val="20"/>
              </w:rPr>
              <w:t>Kirby, 1890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Lestes sponsa </w:t>
            </w:r>
            <w:r w:rsidRPr="00F8655F">
              <w:rPr>
                <w:rFonts w:ascii="Century Gothic" w:hAnsi="Century Gothic"/>
                <w:sz w:val="20"/>
                <w:szCs w:val="20"/>
              </w:rPr>
              <w:t>(Hansemann, 1823)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F8655F">
              <w:rPr>
                <w:rFonts w:ascii="Century Gothic" w:hAnsi="Century Gothic"/>
                <w:bCs/>
                <w:i/>
                <w:iCs/>
                <w:sz w:val="20"/>
                <w:szCs w:val="20"/>
              </w:rPr>
              <w:t>Leucorrhinia dubia</w:t>
            </w:r>
            <w:r w:rsidRPr="00F8655F">
              <w:rPr>
                <w:rFonts w:ascii="Century Gothic" w:hAnsi="Century Gothic"/>
                <w:bCs/>
                <w:iCs/>
                <w:sz w:val="20"/>
                <w:szCs w:val="20"/>
              </w:rPr>
              <w:t xml:space="preserve"> (Vander Linden, 1825)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CR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Libelloides macaronius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(Scopoli, 1765)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Limenitis populi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Lucanus cervus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Lycaena dispar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</w:t>
            </w:r>
            <w:r w:rsidRPr="00F8655F">
              <w:rPr>
                <w:rFonts w:ascii="Century Gothic" w:hAnsi="Century Gothic"/>
                <w:sz w:val="20"/>
                <w:szCs w:val="20"/>
              </w:rPr>
              <w:t>Haworth, 1802)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NT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Melitaea trivia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([Denis &amp; Schiffermueller], 1775)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Metreletus balcanicus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(Ulmer, 1920)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EN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Morimus funereus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Mulsant, 1863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NT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Myrmeleon formicarius 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Linnaeus, 1767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Nemoura pirinensis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Rauser, 1962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Oedipoda germanica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(Latreille, 1804)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Osmoderma eremita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(Scopoli, 1763)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NT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EN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Paracaloptenus caloptenoides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</w:t>
            </w:r>
            <w:r w:rsidRPr="00F8655F">
              <w:rPr>
                <w:rStyle w:val="st1"/>
                <w:rFonts w:ascii="Century Gothic" w:hAnsi="Century Gothic"/>
                <w:sz w:val="20"/>
                <w:szCs w:val="20"/>
              </w:rPr>
              <w:t>(Brunner von Wattenwyl, 1861)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Parnassius apollo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(Linnaeus, 1758)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VU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z w:val="20"/>
                <w:szCs w:val="20"/>
              </w:rPr>
              <w:t>LC</w:t>
            </w: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Parnassius mnemosyne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(Linnaeus, 1758)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Phengaris arion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(Linnaeus, 1758)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NT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Polyommatus eroides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(Frivaldszky, 1835)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Procerus gigas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(Creutzer, 1799)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Psorodonotus fieberi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(Frivaldszky, 1853)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Rhithrogena iridina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(Kolenati, 1839)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Rhithrogena semicolorata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(Curtis, 1834)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Rhyacophila obtusa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Klapalek, 1894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Rosalia alpina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VU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Scolitantides orion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(Pallas, 1771)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Cs/>
                <w:i/>
                <w:iCs/>
                <w:sz w:val="20"/>
                <w:szCs w:val="20"/>
              </w:rPr>
              <w:t>Somatochlora arctica</w:t>
            </w:r>
            <w:r w:rsidRPr="00F8655F">
              <w:rPr>
                <w:rFonts w:ascii="Century Gothic" w:hAnsi="Century Gothic"/>
                <w:bCs/>
                <w:iCs/>
                <w:sz w:val="20"/>
                <w:szCs w:val="20"/>
              </w:rPr>
              <w:t xml:space="preserve"> (Zetterstedt, 1840)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CR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bCs/>
                <w:i/>
                <w:iCs/>
                <w:sz w:val="20"/>
                <w:szCs w:val="20"/>
              </w:rPr>
            </w:pPr>
            <w:r w:rsidRPr="00F8655F">
              <w:rPr>
                <w:rFonts w:ascii="Century Gothic" w:hAnsi="Century Gothic"/>
                <w:bCs/>
                <w:i/>
                <w:iCs/>
                <w:sz w:val="20"/>
                <w:szCs w:val="20"/>
              </w:rPr>
              <w:t>Somatochlora metallica</w:t>
            </w:r>
            <w:r w:rsidRPr="00F8655F">
              <w:rPr>
                <w:rFonts w:ascii="Century Gothic" w:hAnsi="Century Gothic"/>
                <w:bCs/>
                <w:iCs/>
                <w:sz w:val="20"/>
                <w:szCs w:val="20"/>
              </w:rPr>
              <w:t xml:space="preserve"> (Vander Linden, 1825)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EN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Sympecma fusca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(Vander Linden, 820)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Sympherobius pellucidus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(Walker, 1853)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Sympetrum flaveolum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(Linnaeus, 1758)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 xml:space="preserve">Sympetrum meridionale 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(Selys, 1841)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F8655F">
              <w:rPr>
                <w:rFonts w:ascii="Century Gothic" w:hAnsi="Century Gothic"/>
                <w:bCs/>
                <w:i/>
                <w:iCs/>
                <w:sz w:val="20"/>
                <w:szCs w:val="20"/>
              </w:rPr>
              <w:t xml:space="preserve">Sympetrum vulgatum </w:t>
            </w:r>
            <w:r w:rsidRPr="00F8655F">
              <w:rPr>
                <w:rFonts w:ascii="Century Gothic" w:hAnsi="Century Gothic"/>
                <w:sz w:val="20"/>
                <w:szCs w:val="20"/>
              </w:rPr>
              <w:t>(Linnaeus, 1758)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</w:tcPr>
          <w:p w:rsidR="00F2391F" w:rsidRPr="00F8655F" w:rsidRDefault="00F2391F" w:rsidP="00F2391F">
            <w:pPr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VU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Zerynthia polyxena 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(Denis &amp; Schiffermüller, 1775)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rPr>
          <w:trHeight w:val="80"/>
        </w:trPr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MOLLUSCA - МЕКОТЕЛИ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Gastropoda - Охлюви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454259" w:rsidRPr="00F8655F" w:rsidTr="00454259">
        <w:tc>
          <w:tcPr>
            <w:tcW w:w="5245" w:type="dxa"/>
            <w:shd w:val="clear" w:color="auto" w:fill="69A62C"/>
            <w:vAlign w:val="center"/>
          </w:tcPr>
          <w:p w:rsidR="00454259" w:rsidRPr="00F8655F" w:rsidRDefault="00454259" w:rsidP="00454259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lastRenderedPageBreak/>
              <w:t>Таксон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454259" w:rsidRPr="00F8655F" w:rsidRDefault="00454259" w:rsidP="00454259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Дир. 92/43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454259" w:rsidRPr="00F8655F" w:rsidRDefault="00454259" w:rsidP="00454259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IUCN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454259" w:rsidRPr="00F8655F" w:rsidRDefault="00454259" w:rsidP="00454259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Берн-ска конв.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454259" w:rsidRPr="00F8655F" w:rsidRDefault="00454259" w:rsidP="00454259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ЗБР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454259" w:rsidRPr="00F8655F" w:rsidRDefault="00454259" w:rsidP="00454259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Черв. книга BG</w:t>
            </w:r>
          </w:p>
        </w:tc>
        <w:tc>
          <w:tcPr>
            <w:tcW w:w="794" w:type="dxa"/>
            <w:shd w:val="clear" w:color="auto" w:fill="69A62C"/>
            <w:vAlign w:val="center"/>
          </w:tcPr>
          <w:p w:rsidR="00454259" w:rsidRPr="00F8655F" w:rsidRDefault="00454259" w:rsidP="00454259">
            <w:pPr>
              <w:widowControl w:val="0"/>
              <w:ind w:left="-30" w:right="-82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НСМБР</w:t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Ancylus fluviatilis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Müller, 1774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Bythinella austriaca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(Frauenfeld, 1857)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Bythinella walkeri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Glöer et Georgiev, 2009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DD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</w:rPr>
              <w:t xml:space="preserve">Galba truncatula 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</w:rPr>
              <w:t>(</w:t>
            </w:r>
            <w:r w:rsidRPr="00F8655F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Müller, 1774)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Helix albescens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Rossmässler, 1839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Helix lucorum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Linnaeus, 1758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Helix pomatia</w:t>
            </w: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Linnaeus, 1758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Physella acuta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(Draparnaud, 1805)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F2391F" w:rsidRPr="00F8655F" w:rsidTr="00F2391F">
        <w:tc>
          <w:tcPr>
            <w:tcW w:w="5245" w:type="dxa"/>
          </w:tcPr>
          <w:p w:rsidR="00F2391F" w:rsidRPr="00F8655F" w:rsidRDefault="00F2391F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F8655F">
              <w:rPr>
                <w:rFonts w:ascii="Century Gothic" w:hAnsi="Century Gothic"/>
                <w:i/>
                <w:sz w:val="20"/>
                <w:szCs w:val="20"/>
              </w:rPr>
              <w:t>Planorbis planorbis</w:t>
            </w:r>
            <w:r w:rsidRPr="00F8655F">
              <w:rPr>
                <w:rFonts w:ascii="Century Gothic" w:hAnsi="Century Gothic"/>
                <w:sz w:val="20"/>
                <w:szCs w:val="20"/>
              </w:rPr>
              <w:t xml:space="preserve"> (Linnaeus, 1758)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F8655F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LC</w:t>
            </w: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vAlign w:val="center"/>
          </w:tcPr>
          <w:p w:rsidR="00F2391F" w:rsidRPr="00F8655F" w:rsidRDefault="00F2391F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</w:tbl>
    <w:p w:rsidR="00676A3D" w:rsidRPr="00F8655F" w:rsidRDefault="00676A3D" w:rsidP="00F2391F">
      <w:pPr>
        <w:rPr>
          <w:rFonts w:ascii="Century Gothic" w:hAnsi="Century Gothic"/>
          <w:sz w:val="20"/>
          <w:szCs w:val="20"/>
        </w:rPr>
      </w:pPr>
    </w:p>
    <w:p w:rsidR="00676A3D" w:rsidRDefault="00676A3D" w:rsidP="00595FF6">
      <w:pPr>
        <w:jc w:val="both"/>
        <w:rPr>
          <w:rFonts w:ascii="Century Gothic" w:hAnsi="Century Gothic"/>
          <w:b/>
          <w:sz w:val="20"/>
          <w:szCs w:val="20"/>
        </w:rPr>
      </w:pPr>
    </w:p>
    <w:p w:rsidR="00595FF6" w:rsidRPr="00595FF6" w:rsidRDefault="00595FF6" w:rsidP="00595FF6">
      <w:pPr>
        <w:jc w:val="both"/>
        <w:rPr>
          <w:rFonts w:ascii="Century Gothic" w:hAnsi="Century Gothic"/>
          <w:sz w:val="20"/>
          <w:szCs w:val="20"/>
        </w:rPr>
      </w:pPr>
      <w:r w:rsidRPr="00595FF6">
        <w:rPr>
          <w:rFonts w:ascii="Century Gothic" w:hAnsi="Century Gothic"/>
          <w:b/>
          <w:sz w:val="20"/>
          <w:szCs w:val="20"/>
        </w:rPr>
        <w:t>Таблица 1.15.-</w:t>
      </w:r>
      <w:r w:rsidR="00C710EB">
        <w:rPr>
          <w:rFonts w:ascii="Century Gothic" w:hAnsi="Century Gothic"/>
          <w:b/>
          <w:sz w:val="20"/>
          <w:szCs w:val="20"/>
        </w:rPr>
        <w:t>3</w:t>
      </w:r>
      <w:r w:rsidRPr="00595FF6">
        <w:rPr>
          <w:rFonts w:ascii="Century Gothic" w:hAnsi="Century Gothic"/>
          <w:sz w:val="20"/>
          <w:szCs w:val="20"/>
        </w:rPr>
        <w:t>. Списък на консервационно значимите таксони безгръбначни животни в Национален Парк Рила.</w:t>
      </w:r>
    </w:p>
    <w:p w:rsidR="00595FF6" w:rsidRPr="00595FF6" w:rsidRDefault="00595FF6" w:rsidP="00595FF6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7797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5"/>
        <w:gridCol w:w="794"/>
        <w:gridCol w:w="794"/>
        <w:gridCol w:w="794"/>
      </w:tblGrid>
      <w:tr w:rsidR="00595FF6" w:rsidRPr="00595FF6" w:rsidTr="00595FF6">
        <w:trPr>
          <w:tblHeader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Таксон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Редки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Енде-мити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69A62C"/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Рели-кти</w:t>
            </w:r>
          </w:p>
        </w:tc>
      </w:tr>
      <w:tr w:rsidR="00595FF6" w:rsidRPr="00595FF6" w:rsidTr="00595FF6">
        <w:tc>
          <w:tcPr>
            <w:tcW w:w="54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PROTOZOA - ЕДНОКЛЕТЪЧНИ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Centropyxis cryptostoma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Bonnet, 1959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Centropyxis gibba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Deflandre, 1929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Centropyxis orbicularis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Deflandre, 1929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Centropyxis vandeli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Bonnet, 1958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Cochliopodium vestitum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(Archer, 1871) Kudryavtsev, 2005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</w:rPr>
              <w:t xml:space="preserve">Corythion asperulum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</w:rPr>
              <w:t>Schönborn, 1988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Cyclopyxis puteus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Thomas, 1960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Difflugia hiraethogii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Ogden, 1983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Difflugia stoutii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Ogden, 1983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Difflugia tenuis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(Penard, 1890) Ogden, 1983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Difflugia ventricosa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Deflandre, 1926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Diplophrys archeri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Barker, 1868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Drepanomonas sphagni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Kahl, 1931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Eucamptocerca longa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da Cunha, 1914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Euglypha aspera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Penard, 1891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Euglypha dolioliformis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Bonnet, 1959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Euglypha polylepis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(Bonnet, 1959) Bonnet &amp; Thomas, 1960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Gromia nigricans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Penard, 1902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Heleopera sphagni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Leidy, 1879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Lesquereusia gibbosa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Thomas &amp; Gauthier-Lievre, 1859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Loxophyllum meleagris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(O. F. Muller, 1773)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Microchlamys sylvatica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Golemansky, Skarlato &amp; Todorov, 1987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Nebela carinata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(Archer, 1867) Leidy, 1879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Ophrydium versatile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(O. F. Muller, 1786)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Padaungiella tubulata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(Brown, 1911) Lara &amp; Todorov, 2012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Paralieberkuehnia elegantula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(Penard, 1904)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Paulinella chromatophora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Lauterborn, 1895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Placocista spinosa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(Carter, 1865) Leidy, 1879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Playfairina valkanovi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Golemansky, 1966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Porosia bigibbosa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(Penard, 1890)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z w:val="20"/>
                <w:szCs w:val="20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lastRenderedPageBreak/>
              <w:t>Stentor amethystinus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Leidy, 1880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Tokophrya lemnarum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(Stein, 1859)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Valkanovia delicatula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(Valkanov, 1962)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Vorticella globularia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O. F. Muller, 1773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NEMATODA - КРЪГЛИ ЧЕРВЕИ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Actinolaimus cinctus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Thorne, 1939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Alaimus macer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Andrassy, 1958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Aporcelaimellus simus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(Andrassy, 1958)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Cephalobus labiatus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(Ivanova, 1968)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Criconemella amorpha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(de Grisse, 1967)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Criconemella kralli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(Ivanova, 1976)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Criconemella mongolensis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(Andrassy, 1964)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Diphterophora bulgarica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Katalan-Gateva &amp; Aleksiev, 1988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Diphterophora curvata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Katalan-Gateva &amp; Aleksiev, 1988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Diphtherophora kazachstani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Razjivin, 1971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Enchodelus arcuatus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Thorne, 1939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Eudorylaimus bureshi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Andrassy, 1958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Eudorylaimus psedocarteri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Loof, 1975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Eudorylaimus vestibulifer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(Micoletzky, 1921)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Malenchus paramonovi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Katalan-Gateva &amp; Alexiev, 1989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Panagrolaimus goodeyi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Rhum, 1956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Pratylenchoides katalani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Katalan-Gateva &amp; Alexiev, 1989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Rotylenchus alpinus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Eroshenko, 1976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Scutylenchus hexincisus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(Jairajpuri &amp; Baqri, 1919)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Tylencholaimus airolensis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Loof &amp; Jairajpuri, 1919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Tylencholaimus minutus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Vinciguerra, 1986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Tylenchus parangalici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Katalan-Gateva &amp; Alaxiev, 1989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ROTATORIA - РОТАТОРИИ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Cephalodella nana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Myers, 1924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Collotheca ornata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(Ehrenberg, 1832)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Colurella tesselata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(Glasscot, 1893)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Conochilus unicornis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Rousselet, 1892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Dicranophorus longidactylum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(Fadeev, 1927)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Dicranophorus uncinatus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(Milne, 1886)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Elosa woralii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Lord, 1891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Encentrum gulo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(Wulfert, 1936)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Euchlanis meneta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Myers, 1930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Hexarthra bulgarica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(Wiszniewski, 1933)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Keratella hiemalis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(Carlin, 1943)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Keratella irregularis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(Lauterborn, 1898)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Lecane (Lecane) aculeata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(Jakubski, 1912)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Lecane (Lecane) mira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(Murray, 1913)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Lecane (Lecane) stichaea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Harring, 1913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Lecane (Lecane) tenuiseta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Harring, 1914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Lecane (Monostyla) acus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(Harring, 1913)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Lecane (Monostyla) arcuata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(Bryce, 1891)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lastRenderedPageBreak/>
              <w:t>Lecane (Monostyla) beningi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(Tarnogradsky, 1961)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Lecane (Monostyla) latvica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(Berzins, 1943)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Lepadella (Heterolepadella) heterostyla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(Murray, 1913)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Lepadella acuminata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(Ehrenberg, 1834)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Lepadella elliptica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Wulfert, 1939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Notholca acuminata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(Ehrenberg, 1832)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Notholca labis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Gosse, 1887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Notholca squamula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(Muller, 1786)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Polyarthra dolichoptera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Idelson, 1925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Synchaeta tremula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(Muller, 1786)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Trichocerca (Diurella) bidens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(Lucks, 1912)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Trichocerca (Diurella) brachyura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(Gosse, 1851)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Trichocerca (Diurella) collaris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(Rousselet, 1896)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Trichocerca (Diurella) tenuior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(Gosse, 1886)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Trichocerca (Diurella) vernalis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(Hauer, 1936)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Trichotria truncata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(Whitelegge, 1889)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ARTHROPODA - ЧЛЕНЕСТОНОГИ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Arachnida - Паякообразни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Aculepeira talishia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(Zawadsky, 1902)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Agelena gracilens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C. L. Koch, 1841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Alopecosa accentuata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(Latreille, 1817)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Alopecosa inquilina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(Clerck, 1757)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Alopecosa trabalis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(Clerck, 1757)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Antrohyphantes rhodopensis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(Drensky, 1931)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Araeoncus anguineus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(L. Koch, 1869)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Araeoncus clivifrons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Deltshev, 1987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A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rctosa maculata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(Hahn, 1822)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Arctosa perita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(Latreille, 1799)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Arctosa variana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 C. L. Koch, 1847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Atypus piceus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(Sulzer, 1776)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Balaustium bulgariense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Oudemans, 1926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Bathyphantes gracilis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(Blackwall, 1841)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Brachythele denieri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(Simon, 1916)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Callilepis nocturna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(Linne,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Callobius balcanicus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(Drensky, 1940)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Centromerus paucidentatus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Deltshev, 1983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Chalcoscirtus infimus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(Simon, 1868)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Cicurina cicur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1793)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Clubiona alpicola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Kulczynski, 1882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Clubiona coerulescens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L. Koch, 1867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Clubiona diversa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O.P.-Cambridge, 1862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Clubiona subsultans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(Thorell 1875)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Cryphoeca pirini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(Drensky, 1921)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Cyclosa conica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(Pallas, 1772)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Cyclosa sierrae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E. Simon, 1870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Damaeolus ornatissimus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Csiszar, 1962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Dictyna pusilla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Thorell, 1856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Dicymbium nigrum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(Blackwall, 1834)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Diplocephalus foraminifer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(O. P. -Cambridge, 1875)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Dysdera crocota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C. L. Koch, 1839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Dysdera erythrina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(Walckenaer, 1802)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lastRenderedPageBreak/>
              <w:t>Dysdera longirostris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Dobka, 1853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Epicrius bulgaricus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Balogh, 1958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Epicrius bureschi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Balogh, 1958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Epicrius stellatus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Balogh, 1958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Episinus truncatus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Latreille, 1809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Eremaeus valkanovi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Kunst, 1957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Eresus kollari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Rossi, 1846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Erigone pirini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Deltshev, 1983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Erythraeus bulgaromontanus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Beron, 1982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Erythraeus rilensis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Beron, 1982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Euophrys aequipes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(O. P. -Cambridge, 1871)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Euophrys obsoleta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(Simon, 1868)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Euophrys petrensis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C. L. Koch, 1837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Euryopis flavomaculata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(C. L. Koch, 1836)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Evansia merens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O. P. -Cambridge, 1900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Gnaphosa muscorum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(L. Koch, 1866)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Histopona luxurians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(Kulczynski, 1897)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Histopona tranteevi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Deltshev, 1978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Improphantes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decolor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(Westring, 1862)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Improphantes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improbulus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Simon, 1929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Incestophantes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annulatus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Kulczynski, 1881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Inermocoelotes drenskii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Deltshev, 1990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Inermocoelotes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jurinischi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(Drensky, 1915)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Inermocoelotes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karlinskii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Kulczynski, 1096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Inermocoelotes kulczynskii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(Drensky, 1917)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Inermocoelotes xinpingwangi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Deltshev, 2009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Lacinius dentiger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(C. L. Koch, 1848)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Leiobunum rumelicum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Silhavy, 1965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Leiobunum rumelicum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Silhavy, 1965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Mughiphantes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lithoclasicolis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Deltshev, 1983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Mughiphantes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pulcher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(Kulczynski, 1881)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Metopobactrus orbelicus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Deltshev, 1985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Micaria aenea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Thorell, 1871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Neotrombicula (N.) boroveza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V. - Grandjean et al., 1971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Neotrombicula monticola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Kolebinova, 1974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Neriene peltata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(Wider, 1834)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Niphocepheus nivalis baloghi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Trave, 1959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Nomisia exornata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(C. L. Koch, 1839)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Odiellus bieniaszi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(Kulcz., 1909)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Oligolophus tridens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(C. L. Koch, 1836)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Opilio dinaricus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Silhavy, 1938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Oppia furcata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Kunst, 1958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Oppia ornata longipilosa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Kunst, 1958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Oreonetides glacilis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(L. Koch, 1872)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Oribatodes crenulatus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Csiszar, 1962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Ozyptila scabricula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(Westring, 1851)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Pachygnatha clercki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Sundevall, 1823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Paranemastoma aurigerum ryla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(Roewer, 1951)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Paranemastoma radewi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(Roewer, 1926)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Paranemastoma silli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(Herman, 1871)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Pardosa drenskii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Buchar, 1968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lastRenderedPageBreak/>
              <w:t>Pardosa incerta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Nosek, 1905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Pardosa morosa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(L. Koch, 1870)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Pardosa nigra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(C. L. Koch, 1834)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Pardosa palustris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(Linne,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Pardosa tasevi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Buchar, 1968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Pellenes nigrociliatus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(L. Koch, 1875)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Phauloppia paspalevi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Csiszar, 1962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Philaeus chrysops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(Poda, 1761)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Phlegra fasciata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(Hahn, 1826)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Phlegra festiva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(C. L. Koch, 1834)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Piratula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hygrophilus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(Thorell, 1872)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Piratula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knorri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(Scopoli, 1763)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Piratula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latitans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(Blackwall, 1841)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Pirata piraticus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(Clerck, 1757)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Pirata piscatorius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(Clerck, 1757)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Platybunus bucephalus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(C. L. Koch, 1835)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Porrhomma convexum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(Westring, 1861)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Pyza bosnica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(Roewer, 1919)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Rilaena balcanica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Silhavy, 1956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Robertus mediterraneus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Eskov, 1987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Scotargus pilosus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Simon, 1913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Scothynotilus alpigenus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(L. Koch, 1869)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Scotophaeus scutulatus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(L. Koch, 1866)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Segestria senoculata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(Linne,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Sitticus rupucola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(C. L. Koch, 1837)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Sitticus zimmermanni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(Simon, 1877)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Steatoda phalerata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(Panzer, 1801)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Tegenaria rilaensis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Deltshev 1993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Tenuiphantes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drenskii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Helsdingen, 1977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Theridion petraeum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L. Koch, 1872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Thomisus onustus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Walckenaer, 1806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Tmarus piger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(Walckenaer, 1802)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Tuberta maerens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(O. P. -Cambridge, 1871)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Xysticus luctuosus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(Blackwall, 1836)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Xysticus macedonicus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Silhavy, 1944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Zelotes talpinus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(L. Koch, 1872)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Zodarion graecum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(C. L. Koch, 1843)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Zodarion morosum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Denis, 1935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Zodarion pirini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Drensky, 1921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Zygoribatula granulata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Kunst, 1958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Crustacea - Ракообразни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Acanthocyclops vernalis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(Fischer, 1853)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Acantholeberis curvirostris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(O. F. Muller, 1776)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Alona affinis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(Leydig, 1860)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Alona costata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Sars, 1862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Alona guttata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Sars, 1862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Alona rustica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Scott, 1895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Alonella nana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(Baird, 1843)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Alonopsis elongata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Sars, 1862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Arcticocamptus arndti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(Kiefer, 1924)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Arcticocamptus macedonicus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Petkovski, 1962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lastRenderedPageBreak/>
              <w:t>Arcticocampus cuspidatus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(Schmeil, 1893)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Arctodiaptomus alpinus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Imhof, 1885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Arctodiaptomus niethammeri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(Mann, 1940)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Attheyella crassa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(G. O. Sars, 1862)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Attheyella wierzejskji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(Mrazek, 1893)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Austropotamobius torrentium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(Schrank, 1803)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Bosmina coregoni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Baird, 1857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Bryocamptus spinulosus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Borutzky, 1934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Bryocamptus zschokkei tatrensis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(Minkiewicz, 1916)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Bryocamptus zschokkei zschokkei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(Schmeil, 1893)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Bryocamptus (Echinocamptus) dacicus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(Chappuis, 1923)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Cyclops tatricus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tatricus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Kozminski, 1927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Daphnia obtusa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Kurz, 1874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Daphnia rosea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Sars, 1862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Echinocamptus echinatus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(Mrazek, 1893)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Epacthophanes richardi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Mrazek, 1893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Eurycercus lamellatus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(O. F. Muller, 1785)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Graptoleberis testudinaria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(Fischer, 1848)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Hypocamptus brehmi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(Van Douwe, 1922)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Macrocyclops albidus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(Jurine, 1820)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Macrocyclops fuscus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(Jurine, 1820)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Maraenobiotus insignipes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f.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 aischghoi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Schikleijw, 1930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Maraenobiotus vejdovskyi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f.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 truncatus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Gurney, 1932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Megacyclops gigas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(Claus,1857)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Mixodiaptomus tatricus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(Wierzejskii, 1882)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Moraria poppei poppei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(Mrazek, 1893)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Paracamptus schmeili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(Mrazek, 1894)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Paracyclops fimbriatus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(Fischer, 1853)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Streblocerus serricaudatus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(Fischer, 1849)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Myriapoda - Многоножки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Allopauropus humilis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Remy, 1945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Brachydesmus peristerensis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Verhoeff, 1932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Callipodella fasciata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(Latzel, 1882)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Eupolybothrus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(s.s.)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ochraceus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Folkmanova, 1936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Geophilus balcanicus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Kaczmarek, 1972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Geophilus strictus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(Latzel, 1880)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Glomeris balcanica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Verhoeff, 1906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Haasea flavescens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(Latzel, 1884)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Harpolithobius anodus dentatus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Matic, 1957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Leptoiulus borisi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Verhoeff, 1926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Leptoiulus proximus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(Nemec, 1896)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Leptoiulus trilineatus bureschi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Verhoeff, 1926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Lithobius (</w:t>
            </w:r>
            <w:r w:rsidRPr="00595FF6">
              <w:rPr>
                <w:rFonts w:ascii="Century Gothic" w:hAnsi="Century Gothic"/>
                <w:i/>
                <w:sz w:val="20"/>
                <w:szCs w:val="20"/>
              </w:rPr>
              <w:t>Lithobius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) parietum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Verhoeff, 1899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Lithobius (</w:t>
            </w:r>
            <w:r w:rsidRPr="00595FF6">
              <w:rPr>
                <w:rFonts w:ascii="Century Gothic" w:hAnsi="Century Gothic"/>
                <w:i/>
                <w:sz w:val="20"/>
                <w:szCs w:val="20"/>
              </w:rPr>
              <w:t>Lithobius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) peggauensis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Verhoeff, 1937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Lithobius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(s.s.)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 schuleri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Verhoeff, 1925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Lithobius (Sigibius) beroni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Negrea, 1965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Lithobius (Sigibius) burzenlandicus wardaranus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(Verhoeff, 1936)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Lithobius (Sigibius) zelezovae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Kaczmarek, 1975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Mastigophorophyllon bulgaricum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Schubart, 1934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lastRenderedPageBreak/>
              <w:t>Megaphyllum bosniense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(Verhoeff, 1897)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Megaphyllum glossulifer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Schubart, 1934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Megaphyllum hercules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(Verhoeff, 1901)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Ophyiulus pilosus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(Newport, 1842)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Polydesmus jawlowskii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Strasser, 1966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Polydesmus renschi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Schubart, 1934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Insecta - Насекоми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Acalles camelus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1792)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Acalypta musci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(Schrank, 1781)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Acmaeops septentrionis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C. Thomson, 1866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Acompocoris alpinus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Reuter, 1875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Adelphophylus balcanicus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(Kormilev 1939) (breviceps auct.)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Adicella filicornis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(Pictet, 1834)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Adicella syriaca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Ulmer, 1906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Adomerus biguttatus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Adrastus gurjevae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Penev, 1983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Aelia klugi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Hahn, 1833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Aelia sibirica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Reuter, 1886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Aeropedellus variegatus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(Fischer de Waldheim, 1846)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Aeshna subarctica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Walker, 1908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Agabus balcanicus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Hlisnikovsky, 1955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Agabus solieri solieri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Aube, 1836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Agallia laevis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Ribaut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Agapetus ochripes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Curtis, 1834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Agaricophagus balcanicus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Hlisnikovsky, 1964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Agrotis fatidica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(Huebner, [1824])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Alloeonotus egregius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Fieber,1864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Alophus kaufmanni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Stierlin, 1884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Alophus rhodopensis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Reitter, 1912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 xml:space="preserve">Amara erratica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(Duftschmid, 1812)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Amara messae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Baliani, 1924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Amara municipalis bischoffi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Jedlicka, 1946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Amara nigricornis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Thomson, 1857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Amara quenseli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(Schonherr, 1806)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Ameletus inopinatus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Eaton, 1887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Ampedus erythrogonus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(Muller, 1821)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Amphinemura borealis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(Morton, 1894)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Amphinemura standfiussi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(Ris, 1902)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Ampulex fasciata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Jurine, 1806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Anarta melanopa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(Thunberg, 1788)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Anechura bipunctata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1781)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Anisoplia bulgarica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1909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Annitella triloba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Marinkovic, 1955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Anterastes serbicus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Brunner von Wattenwyl, 1882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Anthocoris nemorum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1761)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Anthophagus alpinus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(Paykull, 1790)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Anthracus pallipes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(Dejean, 1829)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Apamea furva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([Denis &amp; Schiffermueller], 1775)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Apamea maillardi oxygrapha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Varga, 1976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Apamea rubrirena marginipicta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Varga, 1977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lastRenderedPageBreak/>
              <w:t>Apamea zeta cyanochlora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Varga, 1976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Apatura iris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Aphrodes bifasciatus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Linnaeus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Aradus erosus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Fallen, 1807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Aradus versicolor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Herrich-Schaeffer, 1835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Arctia flavia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(Fuessly, 1779)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Arctocorisa carinata carinata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(C. Sahlberg, 1819)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Arcynopteryx dichroa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(McLachlan, 1872)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Arpedium brachypterum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(Gravenhorst, 1802)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Asarta aethiopella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(Duponchel, 1836)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Asciodema obsoletum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(Fieber, 1864)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Asynarchus lapponicus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(Zetterstedt, 1840)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Atheta subtilicornis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G. Benick, 1943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Atheta thrax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Muona, 1975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Athous hilfi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Reitter, 1912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Athous monilicornis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Schwarz, 1897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Athous pfefferi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Roubal, 1932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Atractotomus magnicornis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(Fallen, 1807)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Barbitistes constrictus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Brunner von Wattenwyl, 1878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Bembidion bipunctatum nivale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Heer, 1841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Bembidion rhodopense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1902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Besdolus ventralis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(Pictet, 1841)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Boloria graeca balcanica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(Rebel, 1903)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Boloria pales rilaensis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Varga, 1971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Boloria selene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([Denis &amp; Schiffermueller], 1775)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Boreus westwoodi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Hagen, 1866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Brachycentrus montanus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Klapalek, 1892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Brachyptera bulgarica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Rauser, 1962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Bryaxis roumaniae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Raffray, 1904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Bryaxis simoni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Reitter, 1880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Bryocoris pteridis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(Fallen, 1807)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Bythinus acutangulus lunifer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Karaman, 1948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Bythinus lunicornis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Reitter, 1884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Bythinus leonhardinus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Reitter, 1882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Calathus metallicus aeneus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Putzeys, 1873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Callophrys rubi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Calocoris alpestris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(Meyer-Dur, 1843)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Calocoris sexguttatus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1776)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Calosoma sycophanta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Camptozygum aequalis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(Vuillefroy, 1789)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Canthophorus impressus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(Horvath, 1881)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Capnia vidua rilensis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Rauser, 1962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Carabus cavernosus cavernosus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Frivaldszky, 1837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Carabus montivagus bulgaricus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Csiki, 1927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Carabus violaceus azurescens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Dejean, 1826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Carpocoris melanocerus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(Mulsant &amp; Rey, 1852)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Carpocoris purpureipennis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(De geer, 1773)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Cassida rufovirens rhilensis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Weise, 1891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Style w:val="SC1621"/>
                <w:rFonts w:ascii="Century Gothic" w:hAnsi="Century Gothic"/>
                <w:i/>
                <w:sz w:val="20"/>
                <w:szCs w:val="20"/>
              </w:rPr>
              <w:t>Cephennium</w:t>
            </w:r>
            <w:r w:rsidRPr="00595FF6">
              <w:rPr>
                <w:rStyle w:val="SC1621"/>
                <w:rFonts w:ascii="Century Gothic" w:hAnsi="Century Gothic"/>
                <w:sz w:val="20"/>
                <w:szCs w:val="20"/>
              </w:rPr>
              <w:t xml:space="preserve"> (s. str.) </w:t>
            </w:r>
            <w:r w:rsidRPr="00595FF6">
              <w:rPr>
                <w:rStyle w:val="SC1621"/>
                <w:rFonts w:ascii="Century Gothic" w:hAnsi="Century Gothic"/>
                <w:i/>
                <w:sz w:val="20"/>
                <w:szCs w:val="20"/>
              </w:rPr>
              <w:t>vitoshae</w:t>
            </w:r>
            <w:r w:rsidRPr="00595FF6">
              <w:rPr>
                <w:rStyle w:val="SC1621"/>
                <w:rFonts w:ascii="Century Gothic" w:hAnsi="Century Gothic"/>
                <w:sz w:val="20"/>
                <w:szCs w:val="20"/>
              </w:rPr>
              <w:t xml:space="preserve"> Stevanovic, 2014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Ceuthorrhynchus coerulescens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Gyllenhal, 1837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Chaetopteroides bulgaricus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(Kumanski, 1969)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Chaetopterygopsis maclachlani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Stein, 1874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lastRenderedPageBreak/>
              <w:t>Chaetopterygopsis sisestii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Botosaneanu, 1961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Chaetopteryx bosniaca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Marinkovic, 1955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Chaetopteryx stankovici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Marinkovic, 1966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Chersotis cuprea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([Denis &amp; Schiffermueller], 1775)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Chionea lutescens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595FF6">
              <w:rPr>
                <w:rFonts w:ascii="Century Gothic" w:hAnsi="Century Gothic"/>
                <w:sz w:val="20"/>
                <w:szCs w:val="20"/>
                <w:lang w:val="en"/>
              </w:rPr>
              <w:t>Lundstrom</w:t>
            </w:r>
            <w:r w:rsidRPr="00595FF6">
              <w:rPr>
                <w:rFonts w:ascii="Century Gothic" w:hAnsi="Century Gothic"/>
                <w:sz w:val="20"/>
                <w:szCs w:val="20"/>
              </w:rPr>
              <w:t>, 1907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Chionophylax monteryla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Botosaneanu, 1957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Chlamydatus (Euattus) pulicarius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(Fallen, 1807)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Chloroperla brachyptera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(Schoenemund, 1926)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Chloroperla kosarovi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Braasch, 1969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Chloroperla russevi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Braasch, 1969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Cicadella germari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Zetterstedt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Cicadula persimilis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Edwards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Circulifer fenestratus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Herrich-Schaffer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Coelambus novemlineatus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(Stephens, 1828)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Coenonympha rhodopensis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Elwes, 1900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Colias alfacariensis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Ribbe, 1905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Colias caucasica balcanica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Rebel, 1901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Colias croceus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(Fourcroy, 1785)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Compsidolon salicellus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(Herrich-Schaeffer, 1841)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Cordulegaster heros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Theischinger, 1979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Coriomeris scabricornis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(Panzer, 1809)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Cremnocephalus alpestris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Wagner, 1942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Crunoecia monospina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Botosaneanu, 1960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Crypocoris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</w:t>
            </w: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>Lophyromiris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sexguttatus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(Fabricius, 1776)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Ctenicera bosnica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(Apfelbeck, 1896)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Ctenicera cuprea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1781)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Ctenicera schneebergi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(Roubal, 1932)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Cychrus semigranosus balcanicus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Hopffgarten, 1881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Cyphon furcillatus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Nyholm, 1948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Cyrnus trimaculatus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(Curtis, 1834)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Derephysia foliacea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(Fallen, 1807)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Diarsia mendica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Dicentrius fodori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Besuchet, 1999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Dicentrius balcanicus pirinensis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Besuchet, 1999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Dicentrius zerchei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Besuchet, 1999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Dichrooscytus valesianus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Fieber 1861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Dichrorampha rilana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Drenowsky, 1910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Dicranocephalus medius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(Mulsant &amp; Rey, 1870)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Dictyla convergens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(Herrich-Schaeffer, 1875)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Dictyonota strichnocera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Fieber, 1844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Dicyphus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</w:t>
            </w: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>Brachyceroea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digitalis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Josifov, 1958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Dicyphus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(s.str.)</w:t>
            </w: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 pallidus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(Herrich-Schaffer, 1836)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Dimorphocoris fuscus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Joakimoff, 1909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Dionconotus neglectus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1798)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Diplocolenus bohemani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Zetterstedt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Dolichurus corniculus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(Spinola, 1808)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Drusus biguttatus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(Pict.)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Drusus botosaneanui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Kumanski, 1968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Drusus discophorus pallidus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Kumanski, 1989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Drusus popovi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Kumanski, 1980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Drusus romanicus meridionalis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Kumanski, 1973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Ecdyonurus (H.) epeorides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Demoulin, 1955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lastRenderedPageBreak/>
              <w:t>Ecdyonurus (E.) macani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Thomas et Sowa, 1970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Ecdyonurus (E.) carpathicus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Sowa, 1973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F6" w:rsidRPr="00595FF6" w:rsidRDefault="00595FF6" w:rsidP="00F239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Ecdyonurus vitoshensis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Jacob &amp; Braasch, 1984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Ectemnius (Clytochrysus) ruficornis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(Zetterstedt, 1838)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Elasmucha fieberi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(Jakovleff, 1864)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Endophloeus squarrosus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Germar, 1817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Entephria caesiata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([Denis &amp; Schiffermueller], 1775)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Entephria flavicinctata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(Huebner, [1813])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Epeorus (I.) alpicola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(Eaton, 1871)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</w:rPr>
              <w:t xml:space="preserve">Erebia cassioides centrorilica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</w:rPr>
              <w:t>Abadjiev, 2001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Erebia gorge pirinica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Buresch, 1918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Erebia melas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(Herbst, 1796)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Erebia oeme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(Hübner, 1804)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Erebia orientalis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Elwes, 1900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Erebia ottomana balcanica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Rebel, 1904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Erebia pandrose ambicolorata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Varga, 1971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Erebia pronoe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(Esper, 1780)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Erebia rhodopensis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Nicholl, 1900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Epeorus (I.) alpicola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(Eaton, 1871)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Eriopygodes imbecilla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1794)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rPr>
          <w:trHeight w:val="231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Eriopygodes proxima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(Huebner, [1809])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Ernodes articularis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(Pictet, 1834)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Euchalcia variabilis fuscolivacea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Varga &amp; Ronkay, 1984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Eupithecia fenestrata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(Milliere, 1874)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Euphydryas cynthia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([Denis &amp; Schiffermüller], 1775)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Eurycolpus flaveolus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(Stal, 1858)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Eurygaster dilaticollis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Dohrn, 1860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Euscelis venosus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Kirschbaum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Eusphalerum alpinum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(Heer, 1839)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Formica fusca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Linnaeus, 1758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Formica transcaucasica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Nasonov, 1889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Gastrodes abietum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Bergroth, 1914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Gastrodes grossipes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(De geer, 1914)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Geocoris grylloides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1761)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Geodromius robusticornis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Bernhauer, 1941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Globiceps flavomaculatus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1794)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Glossosoma conformis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Nebois, 1963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Gnophos dilucidaria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(HЯbner, 1803)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Gnophos glaucinarius peruni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Varga, 1975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Gnophos obscuratus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([Denis &amp; Schiffermueller], 1775)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Gomphocerus sibiricus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1767)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Gonioctena pallida reticulata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(Bechyne, 1947)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Gymnetron dieckmanni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Behne, 1988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Hadena caesia bulgarica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Boursin, 1959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Halesus digitatus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(Schrank, 1781)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Harpactus lunatus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(Dahlbom, 1832)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Helodes bulgharensis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Klausnitzer, 1980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Helophorus glacialis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Villa, 1833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Hemerobius contumax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Tjeder, 1932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Hemerobius schedli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Holzel, 1970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Hermaeophaga mercurialis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1792)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Hydroporus gueorguievi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Wewalka, 1975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lastRenderedPageBreak/>
              <w:t>Hydroporus kraatzi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Schaum, 1868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Hydroporus nivalis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Heer, 1839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Hydroporus tartaricus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Leconte, 1850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Hydropsyche fulvipes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(Curtis, 1834)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Hydropsyche tabacarui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Botosaneanu, 1960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Hypnoidus consobrinus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(Mulsant &amp; Guillebeau, 1808)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Isoperla oxylepis balcanica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Rauser, 1962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Isophya bureschi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Peshev, 1959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Isturgia roraria rablensis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Zeller, 1868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Laemostenus cimmerius weiratheri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G.Muller, 1931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Laemostenus plasoni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(Reitter, 1885)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Lasiocephala basalis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(Kolenati, 1848)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Lathrobium leonhardi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Breit, 1912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Lathrobium rectipennis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Raitschev, 1995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Leptusa rhilensis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Pace, 1983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Lesteva albanica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Bernhauer, 1936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Leuctra hausmalikyi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Graf, 2010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Leuctra hirsuta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Bogoescu et Tabacaru, 1960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Leuctra rosinae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Kempny, 1900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Leuctra marani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Rauser, 1965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Leuctra mortoni feheri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Murányi, 2007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Leuctra pseudohippopus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Rauser, 1965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Libelloides macaronius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(Scopoli, 1765)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affinis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Curtis, 1834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auricula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Curtis, 1834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bipunctatus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Curtis, 1834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centralis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Curtis, 1834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cf. petri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Marinkovic, 1966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coenosus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Curtis, 1834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decipiens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(Kolenati, 1848)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extricatus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McLachlan, 1865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flavicornis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1787)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griseus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hirsutus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(Pictet, 1834)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lunatus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Curtis, 1834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rhombicus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Limnephilus stigma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Curtis, 1834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Limotettix striola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Fallen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Liotrychus affinis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(Paykull, 1800)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Lixus scabricollis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Boheman, 1843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Luperus rhilensis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Weise, 1900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Lycaena candens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(Herrich-Schaeffer, [1844])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Lycaena tityrus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(Poda, 1761)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Lycophotia porphyrea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([Denis &amp; Schiffermueller], 1775)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Lygocoris </w:t>
            </w:r>
            <w:r w:rsidRPr="00595FF6">
              <w:rPr>
                <w:rFonts w:ascii="Century Gothic" w:hAnsi="Century Gothic"/>
                <w:i/>
                <w:sz w:val="20"/>
                <w:szCs w:val="20"/>
              </w:rPr>
              <w:t>(</w:t>
            </w: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>Neolygus</w:t>
            </w:r>
            <w:r w:rsidRPr="00595FF6">
              <w:rPr>
                <w:rFonts w:ascii="Century Gothic" w:hAnsi="Century Gothic"/>
                <w:i/>
                <w:sz w:val="20"/>
                <w:szCs w:val="20"/>
              </w:rPr>
              <w:t>)</w:t>
            </w: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 contaminatus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(Fallen, 1807)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Lygocoris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(s.str.)</w:t>
            </w: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 pabulinus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(Linne, 1761)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Lygus wagneri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Remane, 1955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Macrosaldula scotica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(Curtis, 1835)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Macrotylus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(s.str.)</w:t>
            </w: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 herrichi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(Reuter, 1873)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Macrotylus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</w:t>
            </w:r>
            <w:r w:rsidRPr="00595FF6">
              <w:rPr>
                <w:rFonts w:ascii="Century Gothic" w:hAnsi="Century Gothic"/>
                <w:iCs/>
                <w:sz w:val="20"/>
                <w:szCs w:val="20"/>
              </w:rPr>
              <w:t>s. str.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quadrilineatus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(Schrank, 1785)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Macustus grisescens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Zetterstedt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Malthodes serbotae macedonicus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Svihla, 1980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lastRenderedPageBreak/>
              <w:t xml:space="preserve">Mecomma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</w:t>
            </w:r>
            <w:r w:rsidRPr="00595FF6">
              <w:rPr>
                <w:rFonts w:ascii="Century Gothic" w:hAnsi="Century Gothic"/>
                <w:iCs/>
                <w:sz w:val="20"/>
                <w:szCs w:val="20"/>
              </w:rPr>
              <w:t>s. str.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ambulans montanus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Josifov, 1969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Mecomma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</w:t>
            </w: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>Globicellus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dispar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(Boheman, 1852)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Megalocoleus tanaceti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(Fallén, 1807)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Megalonotus antennatus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(Schilling, 1829)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Megalonotus dilatatus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(Herrich-Schaeffer, 1840)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Metaxmeste schrankiana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(Hochenwarth, 1785)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Metreletus balcanicus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(Ulmer, 1920)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Metrioptera arnoldi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Ramme, 1933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Micropterna caesareica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Schmid, 1959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Micropterna lateralis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(Stephens, 1837)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Micropterna nycterobia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McLachlan, 1875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Micropterna sequax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McLachlan, 1875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Microptila minutissima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Ris 1897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Miramella alpina collina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(Brunner von Wattenwyl, 1882)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Molophilus (Molophilus) directidens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Stary, 1976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Molophilus (Molophilus) flagellatus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Stary, 1976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Molophilus (Molophilus) lautereri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Stary, 1974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  <w:lang w:val="it-IT"/>
              </w:rPr>
              <w:t>Molophilus</w:t>
            </w: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</w:t>
            </w:r>
            <w:r w:rsidRPr="00595FF6">
              <w:rPr>
                <w:rFonts w:ascii="Century Gothic" w:hAnsi="Century Gothic"/>
                <w:i/>
                <w:sz w:val="20"/>
                <w:szCs w:val="20"/>
                <w:lang w:val="it-IT"/>
              </w:rPr>
              <w:t>Molophilus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r w:rsidRPr="00595FF6">
              <w:rPr>
                <w:rFonts w:ascii="Century Gothic" w:hAnsi="Century Gothic"/>
                <w:i/>
                <w:sz w:val="20"/>
                <w:szCs w:val="20"/>
                <w:lang w:val="it-IT"/>
              </w:rPr>
              <w:t>obsoletus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595FF6">
              <w:rPr>
                <w:rFonts w:ascii="Century Gothic" w:hAnsi="Century Gothic"/>
                <w:sz w:val="20"/>
                <w:szCs w:val="20"/>
                <w:lang w:val="it-IT"/>
              </w:rPr>
              <w:t>Lackschewitz</w:t>
            </w:r>
            <w:r w:rsidRPr="00595FF6">
              <w:rPr>
                <w:rFonts w:ascii="Century Gothic" w:hAnsi="Century Gothic"/>
                <w:sz w:val="20"/>
                <w:szCs w:val="20"/>
              </w:rPr>
              <w:t>, 1940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Molops alpestris rhilensis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1904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Molops dilatatus dilatatus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Chaudoir, 1868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Molops piceus bulgaricus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Maran, 1938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Molops rhodopensis rhodopensis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1904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Monalocoris filicis filicis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Montanorthops montanus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(Schilling, 1837)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Myrmosa atra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Panzer, 1801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Mythimna anderregii pseudocomma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(Rebel &amp; Zerny, 1931)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Mythimna impura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(Huebner, [1808])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Nabis (Nabicula) flavomarginatus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Scholtz, 1847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Nabis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</w:t>
            </w: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>Dolichonabis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limbatus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Dahlbom, 1851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Nabis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(s.str.)</w:t>
            </w: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 brevis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Scholtz, 1846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Nabis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(s.str.)</w:t>
            </w: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 rugosus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(Linnaeus, 1958)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Nebria eugeniae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K. Daniel, 1903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Nebria hybrida hybrida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Rottenberg, 1874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Nebria rhilensis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Frivaldszky, 1879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Nebria rufescens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(Stroem, 1768)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Nemoura braaschi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Joost, 1970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Nemoura bulgarica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Rauser, 1962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Nemoura longicauda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Kis, 1974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Nemoura pirinensis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Rauser, 1962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Neophilaenus exclamationis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Thunberg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Neptis rivularis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(Scopoli, 1763)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Neuraphes bulgaricus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Reitter, 1879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Nineta pallida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(Schneider, 1846)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Nineta vittata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(Wesmael, 1841)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>Nithecus jacobaeae (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Schilling, 1829)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Nothochrysa capitata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1793)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</w:rPr>
              <w:t xml:space="preserve">Nymphalis xanthomelas 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</w:rPr>
              <w:t>(Esper, [1781])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Nysius thymi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(Wolff, 1804)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Ocyusa ferdinandi-coburgi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Rambousek, 1909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Odontocerum hellenicum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Malicky, 1972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Oligoplectrum maculatum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(Fourcroy, 1785)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lastRenderedPageBreak/>
              <w:t>Oligotricha striata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Olophrum leonhardi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Scheerpeltz, 1928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Omalium bulgaricum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Zerche, 1988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Omphalonotus quadriguttatus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(Kirschbaum, 1856)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Oncotylus punctipes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Reuter, 1873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Ophthalmoniphetodes behnei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Zerche, 1990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Ophthalmoniphetodes doeblerae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Zerche, 1990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Ophthalmoniphetodes maljovicensis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Zerche, 1993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Ophthalmoniphetodes musalensis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Zerche, 1990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Ophthalmoniphetodes piger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Zerche, 1993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Ophthalmoniphetodes rhilensis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Zerche, 1990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Ophthalmoniphetodes uhligi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Zerche, 1990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Orbellia borisregis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Czerny, 1930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Orchestes stobieckii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(Smreczynski, 1957)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Oreina gloriosa arrogans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(Apfelbeck, 1912)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Oreina speciosissima drenskii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(Gruev, 1974)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Oreina variabilis balcanica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(Weise, 1883)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Orenaia alpestralis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1794)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Oreodytes davisi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(Curtis, 1831)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Orestia bulgarica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Heikertinger, 1910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Ormosia (Ormosia) pirinеnsis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Stary, 1971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Orthops basalis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(Costa, 1852)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>Orthops (</w:t>
            </w: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Montanorthops) montanus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(Schilling, 1837)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Orthotylus obscurus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Reuter, 1875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aurosignatus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1889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bohemani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Stierlin, 1877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bosnicus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Stierlin, 1888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cirrhorhynchoides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Reitter, 1912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demirkapensis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1899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dubius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(Strom, 1765)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gotzi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Angelov, 1964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hospitus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Reitter, 1912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lithanthracius hospitus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Reitter, 1912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merkli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Stierlin, 1880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obcoecatus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Gyllenchal, 1834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parreyssi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Stierlin, 1861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sorbivorus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Reitter, 1913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splendidus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Reitter, 1913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Otiorrhynchus subellipticus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1922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Oxylia duponcheli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(Brulle, 1832)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Parachiona picicornis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(Pictet, 1834)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Parainocellia braueri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(Albarda, 1891)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Paraleptophlebia werneri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Parapsallus vitellinus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(Scholtz, 1847)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Parasemia plantaginis interrupta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Schawerda, 1910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Parnassius apollo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Passaloecus brevilabris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Wolf, 1958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Pedicia (Crunobia) spinifera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(Stary, 1974)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Peritrechus geniculatus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(Hahn, 1832)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Perizoma taeniata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(Stephens, 1831)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Perla bipunctata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Pictet, 1833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Peyerimhoffina gracilis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(Schneider, 1851)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</w:rPr>
              <w:lastRenderedPageBreak/>
              <w:t>Phengaris alcon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</w:rPr>
              <w:t xml:space="preserve"> ([Denis &amp; Schiffermüller], 1775)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Phengaris arion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Phoenicocoris obscurellus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(Fallen, 1829)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Pholidoptera aptera karnyi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Ebner, 1908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Pholidoptera rhodopensis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Maran, 1953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Photedes captiuncula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(Treitschke, 1825)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Phyllobius aetolicus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1915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Phyllobius alpinus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Stierlin, 1859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Phyllobius bulgaricus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1915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Phyllobius viridaeris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(Laicharting, 1781)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Phyllodromica brevipennis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(Fischer, 1853)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Phyllodromica carniolica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(Ramme, 1913)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Phyllodromica subaptera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(Rambur, 1838)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Phytocoris longipennis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Flor, 1861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Phytocoris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(s.str.)</w:t>
            </w: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 pini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Kirschbaum, 1856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Picromerus bidens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</w:rPr>
              <w:t>Pieris ergane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</w:rPr>
              <w:t xml:space="preserve"> (Geyer, [1828])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Pinalitus rubricatus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(Fallen, 1807)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Pitedia juniperina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Placochilus seladonicus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</w:t>
            </w: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seladonicus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(Fallen, 1807)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Plagiognathus arbustorum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1794)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Plagiognathus </w:t>
            </w: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vitellinus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(Scholtz, 1847)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Platycleis stricta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(Zeller, 1849)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Plebeius artaxerxes macedonicus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(Verity, 1936)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Plectrocnemia brevis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McLachlan, 1878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Plinthus sturmi bulgaricus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Meregalli, 1985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Poecilimon affinis rilensis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Peshev, 1980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Poecilimon orbelicus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Pancic, 1883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Polycentropus excisus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Klapalek, 1894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Polydrusus bulgaricus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Leonhard, 1912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Polydrusus sciaphiliformis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1899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Polygonia c-album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Potamonectes griseostriatum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(De Geer, 1774)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Potamophylax borislavi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Kumanski, 1975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Potamophylax luctuosus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(Piller &amp; Mitterpacher, 1783)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Potamophylax pallidus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(Klapalek, 1899)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Protonemura tarda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Braasch, 1972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Psalus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(s.str.)</w:t>
            </w: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 salicis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(Kirschbaum, 1856)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iCs/>
                <w:noProof/>
                <w:sz w:val="20"/>
                <w:szCs w:val="20"/>
              </w:rPr>
              <w:t xml:space="preserve">Pselaphogenius bulgaricus </w:t>
            </w:r>
            <w:r w:rsidRPr="00595FF6">
              <w:rPr>
                <w:rFonts w:ascii="Century Gothic" w:hAnsi="Century Gothic"/>
                <w:noProof/>
                <w:sz w:val="20"/>
                <w:szCs w:val="20"/>
              </w:rPr>
              <w:t>Löbl, 1969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Psilopteryx montanus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Kumanski, 1968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Psilopteryx schmidi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Kumanski, 1970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Psorodonotus fieberi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(Frivaldszky, 1853)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Pterostichus rhilensis rhilensis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Rottenberg, 1874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Puncha ratzeburgi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(Brauer, 1876)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Pyrgus cacaliae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(Rambur, [1839])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Rhadicoleptus alpestris macedonicus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Botosaneanu &amp; Riedel, 1965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Rheumaptera hastata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Rhinocoris annulatus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Rhithrogena braaschi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Jacob, 1974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Rhithrogena bulgarica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Braasch, Soldan &amp; Sowa, 1985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Rhithrogena buresi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Sowa, 1973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lastRenderedPageBreak/>
              <w:t>Rhithrogena diaphana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Navas, 1917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i/>
                <w:sz w:val="20"/>
                <w:szCs w:val="20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Rhithrogena hybrida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Eaton, 1885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Rhithrogena iridina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(Kolenati, 1839)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>Rhithrogena jacobi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Braasch et Soldan, 1988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Rhyacophila armeniaca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Guerin-Meneville, 1843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Rhyacophila denticulifera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Kumanski, 1986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Rhyacophila fasciata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Hagen, 1859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Rhyacophila fischeri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Botosaneanu, 1957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Rhyacophila loxias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Schmid, 1970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Rhyacophila mocsaryi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Klapalek, 1898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Rhyacophila nubila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(Zetterstedt, 1840)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Rhyacophila obtusa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Klapalek, 1894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Rhyacophila pseudotristis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Kumanski, 1987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Rhyparochromus pini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Rhypholophus obtusistyla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(Stary, 1976)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</w:rPr>
              <w:t xml:space="preserve">Salda </w:t>
            </w: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littoralis </w:t>
            </w:r>
            <w:r w:rsidRPr="00595FF6">
              <w:rPr>
                <w:rFonts w:ascii="Century Gothic" w:hAnsi="Century Gothic"/>
                <w:i/>
                <w:sz w:val="20"/>
                <w:szCs w:val="20"/>
              </w:rPr>
              <w:t>littoralis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Saldula orthochila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(Fieber, 1859)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Scleroprocta balcanica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Stary, 1976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z w:val="20"/>
                <w:szCs w:val="20"/>
                <w:lang w:val="en"/>
              </w:rPr>
              <w:t>Scoliocentra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r w:rsidRPr="00595FF6">
              <w:rPr>
                <w:rFonts w:ascii="Century Gothic" w:hAnsi="Century Gothic"/>
                <w:i/>
                <w:sz w:val="20"/>
                <w:szCs w:val="20"/>
                <w:lang w:val="en"/>
              </w:rPr>
              <w:t>Leriola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r w:rsidRPr="00595FF6">
              <w:rPr>
                <w:rFonts w:ascii="Century Gothic" w:hAnsi="Century Gothic"/>
                <w:i/>
                <w:sz w:val="20"/>
                <w:szCs w:val="20"/>
                <w:lang w:val="en"/>
              </w:rPr>
              <w:t>nigrinervis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r w:rsidRPr="00595FF6">
              <w:rPr>
                <w:rFonts w:ascii="Century Gothic" w:hAnsi="Century Gothic"/>
                <w:sz w:val="20"/>
                <w:szCs w:val="20"/>
                <w:lang w:val="en"/>
              </w:rPr>
              <w:t>Wahlgren</w:t>
            </w:r>
            <w:r w:rsidRPr="00595FF6">
              <w:rPr>
                <w:rFonts w:ascii="Century Gothic" w:hAnsi="Century Gothic"/>
                <w:sz w:val="20"/>
                <w:szCs w:val="20"/>
              </w:rPr>
              <w:t>, 1918)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Sericostoma flavicorne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Schneider, 1845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Silo graellsi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Ed. Pictet, 1865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Silo pallipes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1781)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Solenopyx sulphurellus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Zetterstedt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Sphaerosoma csikii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1916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Sphaerosoma shardaghensis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1916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Standfussiana lucernea ilirica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(Rebel &amp; Zerny, 1931)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Stenodema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(s.str.)</w:t>
            </w:r>
            <w:r w:rsidRPr="00595FF6">
              <w:rPr>
                <w:rFonts w:ascii="Century Gothic" w:hAnsi="Century Gothic"/>
                <w:i/>
                <w:snapToGrid w:val="0"/>
                <w:color w:val="000000"/>
                <w:sz w:val="20"/>
                <w:szCs w:val="20"/>
              </w:rPr>
              <w:t xml:space="preserve"> holsatum </w:t>
            </w:r>
            <w:r w:rsidRPr="00595FF6">
              <w:rPr>
                <w:rFonts w:ascii="Century Gothic" w:hAnsi="Century Gothic"/>
                <w:snapToGrid w:val="0"/>
                <w:color w:val="000000"/>
                <w:sz w:val="20"/>
                <w:szCs w:val="20"/>
              </w:rPr>
              <w:t>(Fabricius, 1787)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Stenophylax meridiorientalis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Malicky, 1980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Stenophylax permistus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McLachlan, 1875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Stenus heydeni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Benick, 1915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Stictopleurus crassicornis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Stomodes rotundicollis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Frivaldsky, 1880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Stygnocoris pygmaeus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(R. Sahlberg, 1848)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Stygnocoris rusticus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(Fallen, 1807)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Stygnocoris sabulosus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(Schilling, 1829)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Sympherobius pellucidus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(Walker, 1853)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Synagapetus iridipennis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McLachlan, 1879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Synagapetus montanus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Kumanski, 1985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Syngrapha devergens rilaecacuminum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Varga &amp; Ronkay, 1982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Syngrapha interrogationis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Tapinopterus balcanicus balcanicus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Ganglbauer, 1892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Tapinopterus bartoni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Maran, 1933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Tapinopterus kaufmanni kulti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Maran, 1940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Thera cognata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(Thunberg, 1792)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Thorectes punctulatus rhilensis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Tesar, 1935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Thremma anomalum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McLachlan, 1876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Tinodes kimminsi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Sykora, 1962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Tinodes unidentatus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Klapalek, 1894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Trachodes hispidus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(Linnaeus, 1758)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Trachyphloeus bosnicus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1898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Trapezonotus desertus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Seidenstuecker, 1951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lastRenderedPageBreak/>
              <w:t>Trechus cardioderus balcanicus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Jeannel, 1927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Trechus kobingeri bulgaricus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Pawlowski, 1972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Trechus orphaeus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Pawlowski, 1973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Trechus priapus medius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Meixner, 1939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Trechus rambouseki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Breit, 1909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Trechus rhilensis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Kaufmann, 1884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Trechus rhodopeius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Jeannel, 1921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Trochiscocoris rotundatus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Horvath, 1895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Troilus luridus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Tropideres sepicola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(Fabricius, 1792)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Tropiphorus caesius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Frivaldsky, 1879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Typhlocyba quercus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Fabricius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Velia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(</w:t>
            </w: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>Plesiovelia</w:t>
            </w:r>
            <w:r w:rsidRPr="00595FF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r w:rsidRPr="00595FF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saulii serbica </w:t>
            </w:r>
            <w:r w:rsidRPr="00595FF6">
              <w:rPr>
                <w:rFonts w:ascii="Century Gothic" w:hAnsi="Century Gothic"/>
                <w:sz w:val="20"/>
                <w:szCs w:val="20"/>
              </w:rPr>
              <w:t>Tamanini, 1951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Wesmaelius fassnidgei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(Killington, 1933)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Wesmaelius malladai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(Navas, 1925)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Wesmaelius mortoni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(Mac Lachlan, 1899)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Wesmaelius quadrifasciatus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(Reuter, 1894)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Wormaldia bulgarica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Novak, 1971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Wormaldia occipitalis occipitalis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(Pictet, 1834)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Wormaldia pulla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(McLachlan, 1878)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Xenion ignitum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(Kraatz, 1875)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Xestia speciosa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(Huebner, [1813])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Xylosteus bartoni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Obenberger &amp; Maran, 1933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Zabrus balcanicus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Heyden, 1883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Zabrus rhodopensis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Apfelbeck, 1904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rPr>
          <w:trHeight w:val="8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MOLLUSCA - МЕКОТЕЛИ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  <w:t>Gastropoda - Охлюви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b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Alinda biplicata distinctior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(A. Wagner, 1915)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Alinda biplicata euptychia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(Ehrmann, 1960)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Alinda biplicata michaudiana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(L. Pfeiffer, 1848)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Alinda biplicata reducta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(Urbanski, 1960)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Bythinella austriaca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(Frauenfeld, 1857)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Bythinella walkeri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Glöer et Georgiev, 2009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LO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Deroceras bureschi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(Wagner, 1934)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Helicigona pelia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Hesse, 1912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Helicigona trizona haberhaueri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(Sturany, 1897)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Helix vulgaris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Rossmassler, 1839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Laciniaria bajula ditrichi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Nordsieck, 1977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Limax macedonicus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Hesse, 1928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Oxychilus hydatinus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(Rossmassler, 1838)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PG</w:t>
            </w: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Vertigo alpestris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(Alder, 1830)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sym w:font="Wingdings" w:char="F0FC"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  <w:tr w:rsidR="00595FF6" w:rsidRPr="00595FF6" w:rsidTr="00F2391F"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5FF6" w:rsidRPr="00595FF6" w:rsidRDefault="00595FF6" w:rsidP="00F2391F">
            <w:pPr>
              <w:widowControl w:val="0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i/>
                <w:snapToGrid w:val="0"/>
                <w:sz w:val="20"/>
                <w:szCs w:val="20"/>
                <w:lang w:eastAsia="en-US"/>
              </w:rPr>
              <w:t>Vitrea bulgarica</w:t>
            </w: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 xml:space="preserve"> Damjanov &amp; Pinter, 1969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  <w:r w:rsidRPr="00595FF6"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  <w:t>BK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FF6" w:rsidRPr="00595FF6" w:rsidRDefault="00595FF6" w:rsidP="00F2391F">
            <w:pPr>
              <w:widowControl w:val="0"/>
              <w:jc w:val="center"/>
              <w:rPr>
                <w:rFonts w:ascii="Century Gothic" w:hAnsi="Century Gothic"/>
                <w:snapToGrid w:val="0"/>
                <w:sz w:val="20"/>
                <w:szCs w:val="20"/>
                <w:lang w:eastAsia="en-US"/>
              </w:rPr>
            </w:pPr>
          </w:p>
        </w:tc>
      </w:tr>
    </w:tbl>
    <w:p w:rsidR="00595FF6" w:rsidRPr="00595FF6" w:rsidRDefault="00595FF6" w:rsidP="00595FF6">
      <w:pPr>
        <w:spacing w:before="120"/>
        <w:jc w:val="both"/>
        <w:rPr>
          <w:rFonts w:ascii="Century Gothic" w:hAnsi="Century Gothic"/>
          <w:sz w:val="20"/>
          <w:szCs w:val="20"/>
        </w:rPr>
      </w:pPr>
    </w:p>
    <w:p w:rsidR="00595FF6" w:rsidRPr="00595FF6" w:rsidRDefault="00BE009A" w:rsidP="00595FF6">
      <w:pPr>
        <w:rPr>
          <w:rFonts w:ascii="Century Gothic" w:hAnsi="Century Gothic"/>
          <w:sz w:val="20"/>
          <w:szCs w:val="20"/>
        </w:rPr>
      </w:pPr>
      <w:r w:rsidRPr="00BE009A">
        <w:rPr>
          <w:rFonts w:ascii="Century Gothic" w:hAnsi="Century Gothic"/>
          <w:b/>
          <w:sz w:val="20"/>
          <w:szCs w:val="20"/>
        </w:rPr>
        <w:t>Таблица 1.15. – 4</w:t>
      </w:r>
      <w:r>
        <w:rPr>
          <w:rFonts w:ascii="Century Gothic" w:hAnsi="Century Gothic"/>
          <w:sz w:val="20"/>
          <w:szCs w:val="20"/>
        </w:rPr>
        <w:t>. Богатство на таксоните риби.</w:t>
      </w:r>
    </w:p>
    <w:p w:rsidR="00BE009A" w:rsidRPr="00712297" w:rsidRDefault="00BE009A" w:rsidP="00BE009A">
      <w:pPr>
        <w:ind w:firstLine="709"/>
        <w:rPr>
          <w:rFonts w:ascii="Century Gothic" w:hAnsi="Century Gothic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843"/>
        <w:gridCol w:w="1985"/>
        <w:gridCol w:w="1842"/>
        <w:gridCol w:w="1128"/>
      </w:tblGrid>
      <w:tr w:rsidR="00BE009A" w:rsidRPr="00712297" w:rsidTr="00BE009A">
        <w:trPr>
          <w:cantSplit/>
          <w:tblHeader/>
          <w:jc w:val="center"/>
        </w:trPr>
        <w:tc>
          <w:tcPr>
            <w:tcW w:w="2264" w:type="dxa"/>
            <w:shd w:val="clear" w:color="auto" w:fill="69A62C"/>
          </w:tcPr>
          <w:p w:rsidR="00BE009A" w:rsidRPr="00712297" w:rsidRDefault="00BE009A" w:rsidP="004E6B1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sz w:val="20"/>
                <w:szCs w:val="20"/>
              </w:rPr>
              <w:t>Клас</w:t>
            </w:r>
          </w:p>
        </w:tc>
        <w:tc>
          <w:tcPr>
            <w:tcW w:w="1843" w:type="dxa"/>
            <w:shd w:val="clear" w:color="auto" w:fill="69A62C"/>
          </w:tcPr>
          <w:p w:rsidR="00BE009A" w:rsidRPr="00712297" w:rsidRDefault="00BE009A" w:rsidP="004E6B1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sz w:val="20"/>
                <w:szCs w:val="20"/>
              </w:rPr>
              <w:t>Разред</w:t>
            </w:r>
          </w:p>
        </w:tc>
        <w:tc>
          <w:tcPr>
            <w:tcW w:w="1985" w:type="dxa"/>
            <w:shd w:val="clear" w:color="auto" w:fill="69A62C"/>
          </w:tcPr>
          <w:p w:rsidR="00BE009A" w:rsidRPr="00712297" w:rsidRDefault="00BE009A" w:rsidP="004E6B1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sz w:val="20"/>
                <w:szCs w:val="20"/>
              </w:rPr>
              <w:t>Семейство</w:t>
            </w:r>
          </w:p>
        </w:tc>
        <w:tc>
          <w:tcPr>
            <w:tcW w:w="1842" w:type="dxa"/>
            <w:shd w:val="clear" w:color="auto" w:fill="69A62C"/>
          </w:tcPr>
          <w:p w:rsidR="00BE009A" w:rsidRPr="00712297" w:rsidRDefault="00BE009A" w:rsidP="004E6B1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sz w:val="20"/>
                <w:szCs w:val="20"/>
              </w:rPr>
              <w:t>Род</w:t>
            </w:r>
          </w:p>
        </w:tc>
        <w:tc>
          <w:tcPr>
            <w:tcW w:w="1128" w:type="dxa"/>
            <w:shd w:val="clear" w:color="auto" w:fill="69A62C"/>
          </w:tcPr>
          <w:p w:rsidR="00BE009A" w:rsidRPr="00712297" w:rsidRDefault="00BE009A" w:rsidP="004E6B1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sz w:val="20"/>
                <w:szCs w:val="20"/>
              </w:rPr>
              <w:t>Брой видове</w:t>
            </w:r>
          </w:p>
        </w:tc>
      </w:tr>
      <w:tr w:rsidR="00BE009A" w:rsidRPr="00712297" w:rsidTr="004E6B11">
        <w:trPr>
          <w:cantSplit/>
          <w:jc w:val="center"/>
        </w:trPr>
        <w:tc>
          <w:tcPr>
            <w:tcW w:w="2264" w:type="dxa"/>
            <w:vMerge w:val="restart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Actinopterygii</w:t>
            </w:r>
            <w:r w:rsidRPr="00712297">
              <w:rPr>
                <w:rFonts w:ascii="Century Gothic" w:hAnsi="Century Gothic"/>
                <w:sz w:val="20"/>
                <w:szCs w:val="20"/>
              </w:rPr>
              <w:t xml:space="preserve"> Лъчеперки</w:t>
            </w:r>
          </w:p>
        </w:tc>
        <w:tc>
          <w:tcPr>
            <w:tcW w:w="1843" w:type="dxa"/>
            <w:vMerge w:val="restart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Cypriniformes</w:t>
            </w:r>
            <w:r w:rsidRPr="00712297">
              <w:rPr>
                <w:rFonts w:ascii="Century Gothic" w:hAnsi="Century Gothic"/>
                <w:sz w:val="20"/>
                <w:szCs w:val="20"/>
              </w:rPr>
              <w:t xml:space="preserve"> Шараноподобни</w:t>
            </w:r>
          </w:p>
        </w:tc>
        <w:tc>
          <w:tcPr>
            <w:tcW w:w="1985" w:type="dxa"/>
            <w:vMerge w:val="restart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Cyprinidae</w:t>
            </w:r>
            <w:r w:rsidRPr="00712297">
              <w:rPr>
                <w:rFonts w:ascii="Century Gothic" w:hAnsi="Century Gothic"/>
                <w:sz w:val="20"/>
                <w:szCs w:val="20"/>
              </w:rPr>
              <w:t xml:space="preserve"> Шаранови</w:t>
            </w:r>
          </w:p>
        </w:tc>
        <w:tc>
          <w:tcPr>
            <w:tcW w:w="1842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 xml:space="preserve">Phoxinus </w:t>
            </w:r>
            <w:r w:rsidRPr="00712297">
              <w:rPr>
                <w:rFonts w:ascii="Century Gothic" w:hAnsi="Century Gothic"/>
                <w:sz w:val="20"/>
                <w:szCs w:val="20"/>
              </w:rPr>
              <w:t>Лешанки</w:t>
            </w:r>
          </w:p>
        </w:tc>
        <w:tc>
          <w:tcPr>
            <w:tcW w:w="1128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</w:tr>
      <w:tr w:rsidR="00BE009A" w:rsidRPr="00712297" w:rsidTr="004E6B11">
        <w:trPr>
          <w:cantSplit/>
          <w:jc w:val="center"/>
        </w:trPr>
        <w:tc>
          <w:tcPr>
            <w:tcW w:w="2264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 xml:space="preserve">Barbus </w:t>
            </w:r>
            <w:r w:rsidRPr="00712297">
              <w:rPr>
                <w:rFonts w:ascii="Century Gothic" w:hAnsi="Century Gothic"/>
                <w:sz w:val="20"/>
                <w:szCs w:val="20"/>
              </w:rPr>
              <w:t>Мрени</w:t>
            </w:r>
          </w:p>
        </w:tc>
        <w:tc>
          <w:tcPr>
            <w:tcW w:w="1128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2</w:t>
            </w:r>
          </w:p>
        </w:tc>
      </w:tr>
      <w:tr w:rsidR="00BE009A" w:rsidRPr="00712297" w:rsidTr="004E6B11">
        <w:trPr>
          <w:cantSplit/>
          <w:jc w:val="center"/>
        </w:trPr>
        <w:tc>
          <w:tcPr>
            <w:tcW w:w="2264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 xml:space="preserve">Alburnoides </w:t>
            </w:r>
            <w:r w:rsidRPr="00712297">
              <w:rPr>
                <w:rFonts w:ascii="Century Gothic" w:hAnsi="Century Gothic"/>
                <w:sz w:val="20"/>
                <w:szCs w:val="20"/>
              </w:rPr>
              <w:t>Блескавци</w:t>
            </w:r>
          </w:p>
        </w:tc>
        <w:tc>
          <w:tcPr>
            <w:tcW w:w="1128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</w:tr>
      <w:tr w:rsidR="00BE009A" w:rsidRPr="00712297" w:rsidTr="004E6B11">
        <w:trPr>
          <w:cantSplit/>
          <w:jc w:val="center"/>
        </w:trPr>
        <w:tc>
          <w:tcPr>
            <w:tcW w:w="2264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Nemacheilidae</w:t>
            </w:r>
            <w:r w:rsidRPr="00712297">
              <w:rPr>
                <w:rFonts w:ascii="Century Gothic" w:hAnsi="Century Gothic"/>
                <w:sz w:val="20"/>
                <w:szCs w:val="20"/>
              </w:rPr>
              <w:t xml:space="preserve"> Гулешови</w:t>
            </w:r>
          </w:p>
        </w:tc>
        <w:tc>
          <w:tcPr>
            <w:tcW w:w="1842" w:type="dxa"/>
          </w:tcPr>
          <w:p w:rsidR="00BE009A" w:rsidRPr="00712297" w:rsidRDefault="00BE009A" w:rsidP="004E6B11">
            <w:pPr>
              <w:pStyle w:val="Heading7"/>
              <w:rPr>
                <w:szCs w:val="20"/>
                <w:lang w:val="bg-BG"/>
              </w:rPr>
            </w:pPr>
            <w:r w:rsidRPr="00712297">
              <w:rPr>
                <w:szCs w:val="20"/>
              </w:rPr>
              <w:t>Barbatula</w:t>
            </w:r>
            <w:r w:rsidRPr="00712297">
              <w:rPr>
                <w:szCs w:val="20"/>
                <w:lang w:val="bg-BG"/>
              </w:rPr>
              <w:t>Гулеши</w:t>
            </w:r>
          </w:p>
        </w:tc>
        <w:tc>
          <w:tcPr>
            <w:tcW w:w="1128" w:type="dxa"/>
          </w:tcPr>
          <w:p w:rsidR="00BE009A" w:rsidRPr="00712297" w:rsidRDefault="00BE009A" w:rsidP="004E6B11">
            <w:pPr>
              <w:pStyle w:val="31"/>
              <w:rPr>
                <w:rFonts w:ascii="Century Gothic" w:eastAsia="Times New Roman" w:hAnsi="Century Gothic" w:cs="Tahoma"/>
              </w:rPr>
            </w:pPr>
            <w:r w:rsidRPr="00712297">
              <w:rPr>
                <w:rFonts w:ascii="Century Gothic" w:eastAsia="Times New Roman" w:hAnsi="Century Gothic" w:cs="Tahoma"/>
              </w:rPr>
              <w:t>1</w:t>
            </w:r>
          </w:p>
        </w:tc>
      </w:tr>
      <w:tr w:rsidR="00BE009A" w:rsidRPr="00712297" w:rsidTr="004E6B11">
        <w:trPr>
          <w:cantSplit/>
          <w:jc w:val="center"/>
        </w:trPr>
        <w:tc>
          <w:tcPr>
            <w:tcW w:w="2264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</w:tcPr>
          <w:p w:rsidR="00BE009A" w:rsidRPr="00712297" w:rsidRDefault="00BE009A" w:rsidP="004E6B11">
            <w:pPr>
              <w:pStyle w:val="31"/>
              <w:rPr>
                <w:rFonts w:ascii="Century Gothic" w:eastAsia="Times New Roman" w:hAnsi="Century Gothic" w:cs="Tahoma"/>
                <w:lang w:val="bg-BG"/>
              </w:rPr>
            </w:pPr>
            <w:r w:rsidRPr="00712297">
              <w:rPr>
                <w:rFonts w:ascii="Century Gothic" w:eastAsia="Times New Roman" w:hAnsi="Century Gothic" w:cs="Tahoma"/>
              </w:rPr>
              <w:t>Salmoniformes</w:t>
            </w:r>
            <w:r w:rsidRPr="00712297">
              <w:rPr>
                <w:rFonts w:ascii="Century Gothic" w:eastAsia="Times New Roman" w:hAnsi="Century Gothic" w:cs="Tahoma"/>
                <w:lang w:val="bg-BG"/>
              </w:rPr>
              <w:t xml:space="preserve"> Пъстървоподобни</w:t>
            </w:r>
          </w:p>
        </w:tc>
        <w:tc>
          <w:tcPr>
            <w:tcW w:w="1985" w:type="dxa"/>
            <w:vMerge w:val="restart"/>
          </w:tcPr>
          <w:p w:rsidR="00BE009A" w:rsidRPr="00712297" w:rsidRDefault="00BE009A" w:rsidP="004E6B11">
            <w:pPr>
              <w:pStyle w:val="31"/>
              <w:rPr>
                <w:rFonts w:ascii="Century Gothic" w:eastAsia="Times New Roman" w:hAnsi="Century Gothic" w:cs="Tahoma"/>
                <w:lang w:val="bg-BG"/>
              </w:rPr>
            </w:pPr>
            <w:r w:rsidRPr="00712297">
              <w:rPr>
                <w:rFonts w:ascii="Century Gothic" w:eastAsia="Times New Roman" w:hAnsi="Century Gothic" w:cs="Tahoma"/>
              </w:rPr>
              <w:t>Salmonidae</w:t>
            </w:r>
            <w:r w:rsidRPr="00712297">
              <w:rPr>
                <w:rFonts w:ascii="Century Gothic" w:eastAsia="Times New Roman" w:hAnsi="Century Gothic" w:cs="Tahoma"/>
                <w:lang w:val="bg-BG"/>
              </w:rPr>
              <w:t xml:space="preserve"> Пъстървови</w:t>
            </w:r>
          </w:p>
        </w:tc>
        <w:tc>
          <w:tcPr>
            <w:tcW w:w="1842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color w:val="000000"/>
                <w:sz w:val="20"/>
                <w:szCs w:val="20"/>
                <w:lang w:val="en-US"/>
              </w:rPr>
              <w:t xml:space="preserve">Salmo </w:t>
            </w:r>
            <w:r w:rsidRPr="00712297">
              <w:rPr>
                <w:rFonts w:ascii="Century Gothic" w:hAnsi="Century Gothic"/>
                <w:i/>
                <w:color w:val="000000"/>
                <w:sz w:val="20"/>
                <w:szCs w:val="20"/>
              </w:rPr>
              <w:t>Пъстърви</w:t>
            </w:r>
          </w:p>
        </w:tc>
        <w:tc>
          <w:tcPr>
            <w:tcW w:w="1128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2</w:t>
            </w:r>
          </w:p>
        </w:tc>
      </w:tr>
      <w:tr w:rsidR="00BE009A" w:rsidRPr="00712297" w:rsidTr="004E6B11">
        <w:trPr>
          <w:cantSplit/>
          <w:jc w:val="center"/>
        </w:trPr>
        <w:tc>
          <w:tcPr>
            <w:tcW w:w="2264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color w:val="000000"/>
                <w:sz w:val="20"/>
                <w:szCs w:val="20"/>
                <w:lang w:val="en-US"/>
              </w:rPr>
              <w:t xml:space="preserve">Oncorhynchus </w:t>
            </w:r>
            <w:r w:rsidRPr="00712297">
              <w:rPr>
                <w:rFonts w:ascii="Century Gothic" w:hAnsi="Century Gothic"/>
                <w:i/>
                <w:color w:val="000000"/>
                <w:sz w:val="20"/>
                <w:szCs w:val="20"/>
              </w:rPr>
              <w:t>Американски пъстърви</w:t>
            </w:r>
          </w:p>
        </w:tc>
        <w:tc>
          <w:tcPr>
            <w:tcW w:w="1128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</w:tr>
      <w:tr w:rsidR="00BE009A" w:rsidRPr="00712297" w:rsidTr="004E6B11">
        <w:trPr>
          <w:cantSplit/>
          <w:jc w:val="center"/>
        </w:trPr>
        <w:tc>
          <w:tcPr>
            <w:tcW w:w="2264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color w:val="000000"/>
                <w:sz w:val="20"/>
                <w:szCs w:val="20"/>
              </w:rPr>
              <w:t>Salvelinus Сивен</w:t>
            </w:r>
          </w:p>
        </w:tc>
        <w:tc>
          <w:tcPr>
            <w:tcW w:w="1128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</w:tr>
      <w:tr w:rsidR="00BE009A" w:rsidRPr="00712297" w:rsidTr="004E6B11">
        <w:trPr>
          <w:cantSplit/>
          <w:jc w:val="center"/>
        </w:trPr>
        <w:tc>
          <w:tcPr>
            <w:tcW w:w="2264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Thymallidae</w:t>
            </w:r>
            <w:r w:rsidRPr="00712297">
              <w:rPr>
                <w:rFonts w:ascii="Century Gothic" w:hAnsi="Century Gothic"/>
                <w:sz w:val="20"/>
                <w:szCs w:val="20"/>
              </w:rPr>
              <w:t xml:space="preserve"> Липанови</w:t>
            </w:r>
          </w:p>
        </w:tc>
        <w:tc>
          <w:tcPr>
            <w:tcW w:w="1842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Thymallus</w:t>
            </w: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 Липан</w:t>
            </w:r>
          </w:p>
        </w:tc>
        <w:tc>
          <w:tcPr>
            <w:tcW w:w="1128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</w:tr>
      <w:tr w:rsidR="00BE009A" w:rsidRPr="00712297" w:rsidTr="004E6B11">
        <w:trPr>
          <w:cantSplit/>
          <w:jc w:val="center"/>
        </w:trPr>
        <w:tc>
          <w:tcPr>
            <w:tcW w:w="2264" w:type="dxa"/>
            <w:vMerge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Scorpaeniformes</w:t>
            </w:r>
            <w:r w:rsidRPr="00712297">
              <w:rPr>
                <w:rFonts w:ascii="Century Gothic" w:hAnsi="Century Gothic"/>
                <w:sz w:val="20"/>
                <w:szCs w:val="20"/>
              </w:rPr>
              <w:t xml:space="preserve"> Скорпидоподобни</w:t>
            </w:r>
          </w:p>
        </w:tc>
        <w:tc>
          <w:tcPr>
            <w:tcW w:w="1985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Cottidae</w:t>
            </w:r>
            <w:r w:rsidRPr="00712297">
              <w:rPr>
                <w:rFonts w:ascii="Century Gothic" w:hAnsi="Century Gothic"/>
                <w:sz w:val="20"/>
                <w:szCs w:val="20"/>
              </w:rPr>
              <w:t xml:space="preserve"> Главочи</w:t>
            </w:r>
          </w:p>
        </w:tc>
        <w:tc>
          <w:tcPr>
            <w:tcW w:w="1842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Cottus</w:t>
            </w: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 Главоч</w:t>
            </w:r>
          </w:p>
        </w:tc>
        <w:tc>
          <w:tcPr>
            <w:tcW w:w="1128" w:type="dxa"/>
          </w:tcPr>
          <w:p w:rsidR="00BE009A" w:rsidRPr="00712297" w:rsidRDefault="00BE009A" w:rsidP="004E6B11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1</w:t>
            </w:r>
          </w:p>
        </w:tc>
      </w:tr>
    </w:tbl>
    <w:p w:rsidR="00595FF6" w:rsidRDefault="00595FF6">
      <w:pPr>
        <w:rPr>
          <w:rFonts w:ascii="Century Gothic" w:hAnsi="Century Gothic"/>
          <w:b/>
          <w:sz w:val="20"/>
          <w:szCs w:val="20"/>
        </w:rPr>
      </w:pPr>
    </w:p>
    <w:p w:rsidR="00BE009A" w:rsidRDefault="00BE009A" w:rsidP="00BE009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sz w:val="20"/>
          <w:szCs w:val="20"/>
        </w:rPr>
        <w:t xml:space="preserve">Таблица 1.15 – 5. </w:t>
      </w:r>
      <w:r>
        <w:rPr>
          <w:rFonts w:ascii="Century Gothic" w:hAnsi="Century Gothic"/>
          <w:sz w:val="20"/>
        </w:rPr>
        <w:t xml:space="preserve">Природозащитен статус на ихтиофауната в НП „Рила”. </w:t>
      </w:r>
    </w:p>
    <w:p w:rsidR="00BE009A" w:rsidRDefault="00BE009A" w:rsidP="00BE009A">
      <w:pPr>
        <w:rPr>
          <w:rFonts w:ascii="Century Gothic" w:hAnsi="Century Gothic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266"/>
        <w:gridCol w:w="1505"/>
        <w:gridCol w:w="1100"/>
        <w:gridCol w:w="1108"/>
        <w:gridCol w:w="1102"/>
        <w:gridCol w:w="994"/>
      </w:tblGrid>
      <w:tr w:rsidR="00BE009A" w:rsidTr="00BE009A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A62C"/>
          </w:tcPr>
          <w:p w:rsidR="00BE009A" w:rsidRDefault="00BE009A" w:rsidP="004E6B11">
            <w:pPr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  <w:lang w:val="en-US"/>
              </w:rPr>
              <w:t>Species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A62C"/>
          </w:tcPr>
          <w:p w:rsidR="00BE009A" w:rsidRDefault="00BE009A" w:rsidP="004E6B11">
            <w:pPr>
              <w:jc w:val="center"/>
              <w:rPr>
                <w:rFonts w:ascii="Century Gothic" w:hAnsi="Century Gothic"/>
                <w:b/>
                <w:sz w:val="20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A62C"/>
          </w:tcPr>
          <w:p w:rsidR="00BE009A" w:rsidRDefault="00BE009A" w:rsidP="004E6B11">
            <w:pPr>
              <w:jc w:val="center"/>
              <w:rPr>
                <w:rFonts w:ascii="Century Gothic" w:hAnsi="Century Gothic"/>
                <w:b/>
                <w:sz w:val="20"/>
                <w:lang w:val="en-US"/>
              </w:rPr>
            </w:pPr>
            <w:r>
              <w:rPr>
                <w:rFonts w:ascii="Century Gothic" w:hAnsi="Century Gothic"/>
                <w:b/>
                <w:sz w:val="20"/>
                <w:lang w:val="en-US"/>
              </w:rPr>
              <w:t xml:space="preserve">IUCN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A62C"/>
          </w:tcPr>
          <w:p w:rsidR="00BE009A" w:rsidRDefault="00BE009A" w:rsidP="004E6B11">
            <w:pPr>
              <w:jc w:val="center"/>
              <w:rPr>
                <w:rFonts w:ascii="Century Gothic" w:hAnsi="Century Gothic"/>
                <w:b/>
                <w:sz w:val="20"/>
                <w:lang w:val="en-US"/>
              </w:rPr>
            </w:pPr>
            <w:r>
              <w:rPr>
                <w:rFonts w:ascii="Century Gothic" w:hAnsi="Century Gothic"/>
                <w:b/>
                <w:sz w:val="20"/>
                <w:lang w:val="en-US"/>
              </w:rPr>
              <w:t>HD 92/43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A62C"/>
          </w:tcPr>
          <w:p w:rsidR="00BE009A" w:rsidRDefault="00BE009A" w:rsidP="004E6B11">
            <w:pPr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>ЗБР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A62C"/>
          </w:tcPr>
          <w:p w:rsidR="00BE009A" w:rsidRDefault="00BE009A" w:rsidP="004E6B11">
            <w:pPr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>ЧК</w:t>
            </w:r>
          </w:p>
        </w:tc>
      </w:tr>
      <w:tr w:rsidR="00BE009A" w:rsidTr="004E6B1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i/>
                <w:iCs/>
                <w:sz w:val="20"/>
                <w:lang w:val="en-US"/>
              </w:rPr>
            </w:pPr>
            <w:r>
              <w:rPr>
                <w:rFonts w:ascii="Century Gothic" w:hAnsi="Century Gothic"/>
                <w:i/>
                <w:iCs/>
                <w:sz w:val="20"/>
              </w:rPr>
              <w:t xml:space="preserve">Alburnoides bipunctatus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Говедарка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DD</w:t>
            </w:r>
          </w:p>
        </w:tc>
      </w:tr>
      <w:tr w:rsidR="00BE009A" w:rsidTr="004E6B1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i/>
                <w:sz w:val="20"/>
              </w:rPr>
            </w:pPr>
            <w:r>
              <w:rPr>
                <w:rFonts w:ascii="Century Gothic" w:hAnsi="Century Gothic"/>
                <w:i/>
                <w:sz w:val="20"/>
                <w:lang w:val="en-US"/>
              </w:rPr>
              <w:t>Barbatula barbatula</w:t>
            </w:r>
            <w:r>
              <w:rPr>
                <w:rFonts w:ascii="Century Gothic" w:hAnsi="Century Gothic"/>
                <w:i/>
                <w:sz w:val="20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</w:rPr>
              <w:t>Обикновен гулеш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  <w:lang w:val="en-US"/>
              </w:rPr>
              <w:t>LC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  <w:lang w:val="en-US"/>
              </w:rPr>
              <w:t>VU</w:t>
            </w:r>
          </w:p>
        </w:tc>
      </w:tr>
      <w:tr w:rsidR="00BE009A" w:rsidTr="004E6B1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i/>
                <w:iCs/>
                <w:sz w:val="20"/>
              </w:rPr>
            </w:pPr>
            <w:r>
              <w:rPr>
                <w:rFonts w:ascii="Century Gothic" w:hAnsi="Century Gothic"/>
                <w:i/>
                <w:iCs/>
                <w:sz w:val="20"/>
                <w:lang w:val="en-US"/>
              </w:rPr>
              <w:t>Barbus cyclolepis</w:t>
            </w:r>
            <w:r>
              <w:rPr>
                <w:rFonts w:ascii="Century Gothic" w:hAnsi="Century Gothic"/>
                <w:i/>
                <w:iCs/>
                <w:sz w:val="20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Маришка мряна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LC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V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DD</w:t>
            </w:r>
          </w:p>
        </w:tc>
      </w:tr>
      <w:tr w:rsidR="00BE009A" w:rsidTr="004E6B1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i/>
                <w:iCs/>
                <w:sz w:val="20"/>
              </w:rPr>
            </w:pPr>
            <w:r>
              <w:rPr>
                <w:rFonts w:ascii="Century Gothic" w:hAnsi="Century Gothic"/>
                <w:i/>
                <w:iCs/>
                <w:sz w:val="20"/>
                <w:lang w:val="en-US"/>
              </w:rPr>
              <w:t>Barbus petenyi</w:t>
            </w:r>
            <w:r>
              <w:rPr>
                <w:rFonts w:ascii="Century Gothic" w:hAnsi="Century Gothic"/>
                <w:i/>
                <w:iCs/>
                <w:sz w:val="20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</w:rPr>
              <w:t>Черна мряна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  <w:lang w:val="en-US"/>
              </w:rPr>
              <w:t>LC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  <w:lang w:val="en-US"/>
              </w:rPr>
              <w:t>II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  <w:lang w:val="en-US"/>
              </w:rPr>
              <w:t>DD</w:t>
            </w:r>
          </w:p>
        </w:tc>
      </w:tr>
      <w:tr w:rsidR="00BE009A" w:rsidTr="004E6B1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i/>
                <w:sz w:val="20"/>
                <w:lang w:val="en-US"/>
              </w:rPr>
            </w:pPr>
            <w:r>
              <w:rPr>
                <w:rFonts w:ascii="Century Gothic" w:hAnsi="Century Gothic"/>
                <w:i/>
                <w:sz w:val="20"/>
                <w:lang w:val="en-US"/>
              </w:rPr>
              <w:t>Cottus gobio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</w:rPr>
              <w:t>Главоч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  <w:lang w:val="en-US"/>
              </w:rPr>
              <w:t>LC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  <w:lang w:val="en-US"/>
              </w:rPr>
              <w:t>II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  <w:lang w:val="en-US"/>
              </w:rPr>
              <w:t>CR</w:t>
            </w:r>
          </w:p>
        </w:tc>
      </w:tr>
      <w:tr w:rsidR="00BE009A" w:rsidTr="004E6B11"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i/>
                <w:sz w:val="20"/>
                <w:lang w:val="en-US"/>
              </w:rPr>
            </w:pPr>
            <w:r>
              <w:rPr>
                <w:rFonts w:ascii="Century Gothic" w:hAnsi="Century Gothic"/>
                <w:i/>
                <w:color w:val="000000"/>
                <w:sz w:val="20"/>
              </w:rPr>
              <w:t xml:space="preserve">Salmo macedonicus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color w:val="000000"/>
                <w:sz w:val="20"/>
              </w:rPr>
              <w:t>Македонска пъстърва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  <w:lang w:val="en-US"/>
              </w:rPr>
            </w:pPr>
            <w:r>
              <w:rPr>
                <w:rFonts w:ascii="Century Gothic" w:hAnsi="Century Gothic"/>
                <w:sz w:val="20"/>
                <w:lang w:val="en-US"/>
              </w:rPr>
              <w:t>DD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09A" w:rsidRDefault="00BE009A" w:rsidP="004E6B11">
            <w:pPr>
              <w:rPr>
                <w:rFonts w:ascii="Century Gothic" w:hAnsi="Century Gothic"/>
                <w:sz w:val="20"/>
              </w:rPr>
            </w:pPr>
          </w:p>
        </w:tc>
      </w:tr>
    </w:tbl>
    <w:p w:rsidR="00BE009A" w:rsidRDefault="00BE009A" w:rsidP="00BE009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Легенда:</w:t>
      </w:r>
    </w:p>
    <w:p w:rsidR="00BE009A" w:rsidRDefault="00BE009A" w:rsidP="00BE009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sz w:val="20"/>
          <w:lang w:val="en-US"/>
        </w:rPr>
        <w:t>IUCN Red List</w:t>
      </w:r>
      <w:r>
        <w:rPr>
          <w:rFonts w:ascii="Century Gothic" w:hAnsi="Century Gothic"/>
          <w:sz w:val="20"/>
        </w:rPr>
        <w:t>: Червен списък на световно застрашените животни</w:t>
      </w:r>
      <w:r>
        <w:rPr>
          <w:rFonts w:ascii="Century Gothic" w:hAnsi="Century Gothic"/>
          <w:sz w:val="20"/>
          <w:lang w:val="en-US"/>
        </w:rPr>
        <w:t xml:space="preserve">; </w:t>
      </w:r>
      <w:r>
        <w:rPr>
          <w:rFonts w:ascii="Century Gothic" w:hAnsi="Century Gothic"/>
          <w:sz w:val="20"/>
        </w:rPr>
        <w:t>Категории</w:t>
      </w:r>
      <w:r>
        <w:rPr>
          <w:rFonts w:ascii="Century Gothic" w:hAnsi="Century Gothic"/>
          <w:b/>
          <w:sz w:val="20"/>
        </w:rPr>
        <w:t>:</w:t>
      </w:r>
      <w:r>
        <w:rPr>
          <w:rFonts w:ascii="Century Gothic" w:hAnsi="Century Gothic"/>
          <w:sz w:val="20"/>
          <w:lang w:val="en-US"/>
        </w:rPr>
        <w:t xml:space="preserve"> LC</w:t>
      </w:r>
      <w:r>
        <w:rPr>
          <w:rFonts w:ascii="Century Gothic" w:hAnsi="Century Gothic"/>
          <w:sz w:val="20"/>
        </w:rPr>
        <w:t xml:space="preserve"> – нисък риск</w:t>
      </w:r>
      <w:r>
        <w:rPr>
          <w:rFonts w:ascii="Century Gothic" w:hAnsi="Century Gothic"/>
          <w:sz w:val="20"/>
          <w:lang w:val="en-US"/>
        </w:rPr>
        <w:t xml:space="preserve">; DD – </w:t>
      </w:r>
      <w:r>
        <w:rPr>
          <w:rFonts w:ascii="Century Gothic" w:hAnsi="Century Gothic"/>
          <w:sz w:val="20"/>
        </w:rPr>
        <w:t xml:space="preserve">липса на данни </w:t>
      </w:r>
    </w:p>
    <w:p w:rsidR="00BE009A" w:rsidRDefault="00BE009A" w:rsidP="00BE009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sz w:val="20"/>
        </w:rPr>
        <w:t xml:space="preserve">ЧК: </w:t>
      </w:r>
      <w:r>
        <w:rPr>
          <w:rFonts w:ascii="Century Gothic" w:hAnsi="Century Gothic"/>
          <w:sz w:val="20"/>
        </w:rPr>
        <w:t xml:space="preserve">Червена книга на България; Категории: </w:t>
      </w:r>
      <w:r>
        <w:rPr>
          <w:rFonts w:ascii="Century Gothic" w:hAnsi="Century Gothic"/>
          <w:sz w:val="20"/>
          <w:lang w:val="en-US"/>
        </w:rPr>
        <w:t>CR</w:t>
      </w:r>
      <w:r>
        <w:rPr>
          <w:rFonts w:ascii="Century Gothic" w:hAnsi="Century Gothic"/>
          <w:sz w:val="20"/>
        </w:rPr>
        <w:t xml:space="preserve"> – критично застрашен;</w:t>
      </w:r>
      <w:r>
        <w:rPr>
          <w:rFonts w:ascii="Century Gothic" w:hAnsi="Century Gothic"/>
          <w:sz w:val="20"/>
          <w:lang w:val="en-US"/>
        </w:rPr>
        <w:t xml:space="preserve"> VU</w:t>
      </w:r>
      <w:r>
        <w:rPr>
          <w:rFonts w:ascii="Century Gothic" w:hAnsi="Century Gothic"/>
          <w:sz w:val="20"/>
        </w:rPr>
        <w:t xml:space="preserve"> - уязвим; </w:t>
      </w:r>
      <w:r>
        <w:rPr>
          <w:rFonts w:ascii="Century Gothic" w:hAnsi="Century Gothic"/>
          <w:sz w:val="20"/>
          <w:lang w:val="en-US"/>
        </w:rPr>
        <w:t>DD</w:t>
      </w:r>
      <w:r>
        <w:rPr>
          <w:rFonts w:ascii="Century Gothic" w:hAnsi="Century Gothic"/>
          <w:sz w:val="20"/>
        </w:rPr>
        <w:t xml:space="preserve"> – липса на данни</w:t>
      </w:r>
    </w:p>
    <w:p w:rsidR="00BE009A" w:rsidRDefault="00BE009A" w:rsidP="00BE009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sz w:val="20"/>
        </w:rPr>
        <w:t>ЗБР:</w:t>
      </w:r>
      <w:r>
        <w:rPr>
          <w:rFonts w:ascii="Century Gothic" w:hAnsi="Century Gothic"/>
          <w:sz w:val="20"/>
        </w:rPr>
        <w:t xml:space="preserve"> Закон за биологичното разнообразие, Приложение 2</w:t>
      </w:r>
    </w:p>
    <w:p w:rsidR="00BE009A" w:rsidRDefault="00BE009A" w:rsidP="00BE009A">
      <w:pPr>
        <w:pStyle w:val="Footer"/>
        <w:tabs>
          <w:tab w:val="left" w:pos="708"/>
        </w:tabs>
        <w:rPr>
          <w:rFonts w:ascii="Century Gothic" w:hAnsi="Century Gothic"/>
          <w:snapToGrid w:val="0"/>
          <w:sz w:val="20"/>
          <w:lang w:val="bg-BG"/>
        </w:rPr>
      </w:pPr>
      <w:r>
        <w:rPr>
          <w:rFonts w:ascii="Century Gothic" w:hAnsi="Century Gothic"/>
          <w:b/>
          <w:sz w:val="20"/>
          <w:lang w:val="en-US"/>
        </w:rPr>
        <w:t>HD 92/43</w:t>
      </w:r>
      <w:r>
        <w:rPr>
          <w:rFonts w:ascii="Century Gothic" w:hAnsi="Century Gothic"/>
          <w:b/>
          <w:sz w:val="20"/>
        </w:rPr>
        <w:t xml:space="preserve">: </w:t>
      </w:r>
      <w:r>
        <w:rPr>
          <w:rFonts w:ascii="Century Gothic" w:hAnsi="Century Gothic"/>
          <w:sz w:val="20"/>
          <w:lang w:val="en-US"/>
        </w:rPr>
        <w:t>II, V</w:t>
      </w:r>
      <w:r>
        <w:rPr>
          <w:rFonts w:ascii="Century Gothic" w:hAnsi="Century Gothic"/>
          <w:b/>
          <w:sz w:val="20"/>
          <w:lang w:val="en-US"/>
        </w:rPr>
        <w:t xml:space="preserve"> – </w:t>
      </w:r>
      <w:r>
        <w:rPr>
          <w:rFonts w:ascii="Century Gothic" w:hAnsi="Century Gothic"/>
          <w:snapToGrid w:val="0"/>
          <w:sz w:val="20"/>
        </w:rPr>
        <w:tab/>
        <w:t xml:space="preserve">Видове в Приложения </w:t>
      </w:r>
      <w:r>
        <w:rPr>
          <w:rFonts w:ascii="Century Gothic" w:hAnsi="Century Gothic"/>
          <w:sz w:val="20"/>
          <w:lang w:val="en-US"/>
        </w:rPr>
        <w:t>II</w:t>
      </w:r>
      <w:r>
        <w:rPr>
          <w:rFonts w:ascii="Century Gothic" w:hAnsi="Century Gothic"/>
          <w:sz w:val="20"/>
        </w:rPr>
        <w:t xml:space="preserve"> и</w:t>
      </w:r>
      <w:r>
        <w:rPr>
          <w:rFonts w:ascii="Century Gothic" w:hAnsi="Century Gothic"/>
          <w:sz w:val="20"/>
          <w:lang w:val="en-US"/>
        </w:rPr>
        <w:t xml:space="preserve"> V</w:t>
      </w:r>
      <w:r>
        <w:rPr>
          <w:rFonts w:ascii="Century Gothic" w:hAnsi="Century Gothic"/>
          <w:sz w:val="20"/>
        </w:rPr>
        <w:t xml:space="preserve"> на Директива 92/43, които</w:t>
      </w:r>
      <w:r>
        <w:rPr>
          <w:rFonts w:ascii="Century Gothic" w:hAnsi="Century Gothic"/>
          <w:sz w:val="20"/>
          <w:lang w:val="en-US"/>
        </w:rPr>
        <w:t xml:space="preserve"> </w:t>
      </w:r>
      <w:r>
        <w:rPr>
          <w:rFonts w:ascii="Century Gothic" w:hAnsi="Century Gothic"/>
          <w:snapToGrid w:val="0"/>
          <w:sz w:val="20"/>
        </w:rPr>
        <w:t>изискват приоритетно съхранение на техните местообитания в съответствие с Приложение 2 от Закона за биологичното разнообразие</w:t>
      </w:r>
    </w:p>
    <w:p w:rsidR="00D2489A" w:rsidRDefault="00D2489A" w:rsidP="00BE009A">
      <w:pPr>
        <w:pStyle w:val="Footer"/>
        <w:tabs>
          <w:tab w:val="left" w:pos="708"/>
        </w:tabs>
        <w:rPr>
          <w:rFonts w:ascii="Century Gothic" w:hAnsi="Century Gothic"/>
          <w:snapToGrid w:val="0"/>
          <w:sz w:val="20"/>
          <w:lang w:val="bg-BG"/>
        </w:rPr>
      </w:pPr>
    </w:p>
    <w:p w:rsidR="00D2489A" w:rsidRPr="00712297" w:rsidRDefault="00D2489A" w:rsidP="00D2489A">
      <w:pPr>
        <w:spacing w:line="360" w:lineRule="auto"/>
        <w:rPr>
          <w:rFonts w:ascii="Century Gothic" w:hAnsi="Century Gothic"/>
          <w:sz w:val="20"/>
          <w:szCs w:val="20"/>
        </w:rPr>
      </w:pPr>
      <w:r w:rsidRPr="00D2489A">
        <w:rPr>
          <w:rFonts w:ascii="Century Gothic" w:hAnsi="Century Gothic"/>
          <w:b/>
          <w:snapToGrid w:val="0"/>
          <w:sz w:val="20"/>
        </w:rPr>
        <w:t>Таблица 1.15  6.</w:t>
      </w:r>
      <w:r>
        <w:rPr>
          <w:rFonts w:ascii="Century Gothic" w:hAnsi="Century Gothic"/>
          <w:snapToGrid w:val="0"/>
          <w:sz w:val="20"/>
        </w:rPr>
        <w:t xml:space="preserve"> </w:t>
      </w:r>
      <w:r w:rsidRPr="00712297">
        <w:rPr>
          <w:rFonts w:ascii="Century Gothic" w:hAnsi="Century Gothic"/>
          <w:sz w:val="20"/>
          <w:szCs w:val="20"/>
        </w:rPr>
        <w:t xml:space="preserve">Богатство на таксоните – Земноводни </w:t>
      </w:r>
      <w:r w:rsidRPr="00712297">
        <w:rPr>
          <w:rFonts w:ascii="Century Gothic" w:hAnsi="Century Gothic"/>
          <w:sz w:val="20"/>
          <w:szCs w:val="20"/>
          <w:lang w:val="en-US"/>
        </w:rPr>
        <w:t xml:space="preserve">(Amphibia) </w:t>
      </w:r>
      <w:r w:rsidRPr="00712297">
        <w:rPr>
          <w:rFonts w:ascii="Century Gothic" w:hAnsi="Century Gothic"/>
          <w:sz w:val="20"/>
          <w:szCs w:val="20"/>
        </w:rPr>
        <w:t xml:space="preserve"> и влечуги </w:t>
      </w:r>
      <w:r w:rsidRPr="00712297">
        <w:rPr>
          <w:rFonts w:ascii="Century Gothic" w:hAnsi="Century Gothic"/>
          <w:sz w:val="20"/>
          <w:szCs w:val="20"/>
          <w:lang w:val="en-US"/>
        </w:rPr>
        <w:t>(Reptilia)</w:t>
      </w:r>
    </w:p>
    <w:p w:rsidR="00D2489A" w:rsidRPr="00712297" w:rsidRDefault="00D2489A" w:rsidP="00D2489A">
      <w:pPr>
        <w:ind w:firstLine="708"/>
        <w:rPr>
          <w:rFonts w:ascii="Century Gothic" w:hAnsi="Century Gothic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1371"/>
        <w:gridCol w:w="1843"/>
        <w:gridCol w:w="2285"/>
        <w:gridCol w:w="2387"/>
      </w:tblGrid>
      <w:tr w:rsidR="00D2489A" w:rsidRPr="00712297" w:rsidTr="00D2489A">
        <w:trPr>
          <w:cantSplit/>
          <w:tblHeader/>
          <w:jc w:val="center"/>
        </w:trPr>
        <w:tc>
          <w:tcPr>
            <w:tcW w:w="1176" w:type="dxa"/>
            <w:shd w:val="clear" w:color="auto" w:fill="69A62C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sz w:val="20"/>
                <w:szCs w:val="20"/>
              </w:rPr>
              <w:t>Клас</w:t>
            </w:r>
          </w:p>
        </w:tc>
        <w:tc>
          <w:tcPr>
            <w:tcW w:w="1371" w:type="dxa"/>
            <w:shd w:val="clear" w:color="auto" w:fill="69A62C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sz w:val="20"/>
                <w:szCs w:val="20"/>
              </w:rPr>
              <w:t>Разред</w:t>
            </w:r>
          </w:p>
        </w:tc>
        <w:tc>
          <w:tcPr>
            <w:tcW w:w="1843" w:type="dxa"/>
            <w:shd w:val="clear" w:color="auto" w:fill="69A62C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sz w:val="20"/>
                <w:szCs w:val="20"/>
              </w:rPr>
              <w:t>Семейство</w:t>
            </w:r>
          </w:p>
        </w:tc>
        <w:tc>
          <w:tcPr>
            <w:tcW w:w="2285" w:type="dxa"/>
            <w:shd w:val="clear" w:color="auto" w:fill="69A62C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sz w:val="20"/>
                <w:szCs w:val="20"/>
              </w:rPr>
              <w:t>Род</w:t>
            </w:r>
          </w:p>
        </w:tc>
        <w:tc>
          <w:tcPr>
            <w:tcW w:w="2387" w:type="dxa"/>
            <w:shd w:val="clear" w:color="auto" w:fill="69A62C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sz w:val="20"/>
                <w:szCs w:val="20"/>
              </w:rPr>
              <w:t>Брой видове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 w:val="restart"/>
            <w:vAlign w:val="center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Amphibia</w:t>
            </w:r>
          </w:p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Земноводни</w:t>
            </w:r>
          </w:p>
        </w:tc>
        <w:tc>
          <w:tcPr>
            <w:tcW w:w="1371" w:type="dxa"/>
            <w:vMerge w:val="restart"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Caudata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Опашати земноводни</w:t>
            </w:r>
          </w:p>
        </w:tc>
        <w:tc>
          <w:tcPr>
            <w:tcW w:w="1843" w:type="dxa"/>
            <w:vMerge w:val="restart"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Salamandridae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Саламандрови</w:t>
            </w: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>Icht</w:t>
            </w: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h</w:t>
            </w: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yosaura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  <w:vAlign w:val="center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  <w:vAlign w:val="center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Lissotriton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  <w:vAlign w:val="center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  <w:vAlign w:val="center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Salamandra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  <w:vAlign w:val="center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 w:val="restart"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Anura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Безопашати</w:t>
            </w:r>
          </w:p>
        </w:tc>
        <w:tc>
          <w:tcPr>
            <w:tcW w:w="1843" w:type="dxa"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Bombinatoridae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Бумки</w:t>
            </w: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Bombina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Bufonidae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Крастави жаби</w:t>
            </w: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Bufo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Bufotes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Hylidae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Дървесници</w:t>
            </w: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Hyla </w:t>
            </w:r>
          </w:p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Дървесници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Ranidae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lastRenderedPageBreak/>
              <w:t>Водни жаби</w:t>
            </w: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lastRenderedPageBreak/>
              <w:t xml:space="preserve">Pelophylax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trHeight w:val="212"/>
          <w:jc w:val="center"/>
        </w:trPr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Rana </w:t>
            </w: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 w:val="restart"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lastRenderedPageBreak/>
              <w:t>Reptilia</w:t>
            </w:r>
          </w:p>
        </w:tc>
        <w:tc>
          <w:tcPr>
            <w:tcW w:w="1371" w:type="dxa"/>
            <w:vMerge w:val="restart"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Squamata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Люспести</w:t>
            </w:r>
          </w:p>
        </w:tc>
        <w:tc>
          <w:tcPr>
            <w:tcW w:w="1843" w:type="dxa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Scincidae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Сцинкове</w:t>
            </w: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Ablepharus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Anguidae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Слепоци</w:t>
            </w: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>Anguis Слепок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Lacertidae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Същински гущери</w:t>
            </w: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Darevskia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trHeight w:val="183"/>
          <w:jc w:val="center"/>
        </w:trPr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Lacerta </w:t>
            </w: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  <w:tr w:rsidR="00D2489A" w:rsidRPr="00712297" w:rsidTr="004E6B11">
        <w:trPr>
          <w:cantSplit/>
          <w:trHeight w:val="216"/>
          <w:jc w:val="center"/>
        </w:trPr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Podarcis </w:t>
            </w: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Zootoca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Colubridae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Смокове</w:t>
            </w: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Coronella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Dolichophis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5" w:type="dxa"/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Zamenis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pStyle w:val="1"/>
              <w:rPr>
                <w:rFonts w:ascii="Century Gothic" w:hAnsi="Century Gothic"/>
              </w:rPr>
            </w:pPr>
            <w:r w:rsidRPr="00712297">
              <w:rPr>
                <w:rFonts w:ascii="Century Gothic" w:hAnsi="Century Gothic"/>
              </w:rPr>
              <w:t>1</w:t>
            </w:r>
          </w:p>
        </w:tc>
      </w:tr>
      <w:tr w:rsidR="00D2489A" w:rsidRPr="00712297" w:rsidTr="004E6B11">
        <w:trPr>
          <w:cantSplit/>
          <w:trHeight w:val="205"/>
          <w:jc w:val="center"/>
        </w:trPr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Natrix </w:t>
            </w: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  <w:tr w:rsidR="00D2489A" w:rsidRPr="00712297" w:rsidTr="004E6B11">
        <w:trPr>
          <w:cantSplit/>
          <w:trHeight w:val="238"/>
          <w:jc w:val="center"/>
        </w:trPr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Viperidae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Отровници</w:t>
            </w: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Vipera </w:t>
            </w: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  <w:tr w:rsidR="00D2489A" w:rsidRPr="00712297" w:rsidTr="004E6B11">
        <w:trPr>
          <w:cantSplit/>
          <w:jc w:val="center"/>
        </w:trPr>
        <w:tc>
          <w:tcPr>
            <w:tcW w:w="1176" w:type="dxa"/>
            <w:vMerge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 w:val="restart"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Testudines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Костенурки</w:t>
            </w:r>
          </w:p>
        </w:tc>
        <w:tc>
          <w:tcPr>
            <w:tcW w:w="1843" w:type="dxa"/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Emydidae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Водни костенурки</w:t>
            </w:r>
          </w:p>
        </w:tc>
        <w:tc>
          <w:tcPr>
            <w:tcW w:w="2285" w:type="dxa"/>
            <w:vAlign w:val="center"/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Emys </w:t>
            </w:r>
          </w:p>
        </w:tc>
        <w:tc>
          <w:tcPr>
            <w:tcW w:w="2387" w:type="dxa"/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D2489A" w:rsidRPr="00712297" w:rsidTr="004E6B11">
        <w:trPr>
          <w:cantSplit/>
          <w:trHeight w:val="129"/>
          <w:jc w:val="center"/>
        </w:trPr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Testudinidae</w:t>
            </w:r>
          </w:p>
          <w:p w:rsidR="00D2489A" w:rsidRPr="00712297" w:rsidRDefault="00D2489A" w:rsidP="004E6B1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Сухоземни костенурки</w:t>
            </w:r>
          </w:p>
        </w:tc>
        <w:tc>
          <w:tcPr>
            <w:tcW w:w="2285" w:type="dxa"/>
            <w:tcBorders>
              <w:bottom w:val="single" w:sz="4" w:space="0" w:color="auto"/>
            </w:tcBorders>
            <w:vAlign w:val="center"/>
          </w:tcPr>
          <w:p w:rsidR="00D2489A" w:rsidRPr="00712297" w:rsidRDefault="00D2489A" w:rsidP="004E6B1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</w:rPr>
              <w:t xml:space="preserve">Testudo </w:t>
            </w: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D2489A" w:rsidRPr="00712297" w:rsidRDefault="00D2489A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</w:tbl>
    <w:p w:rsidR="00D2489A" w:rsidRPr="00D2489A" w:rsidRDefault="00D2489A" w:rsidP="00BE009A">
      <w:pPr>
        <w:pStyle w:val="Footer"/>
        <w:tabs>
          <w:tab w:val="left" w:pos="708"/>
        </w:tabs>
        <w:rPr>
          <w:rFonts w:ascii="Century Gothic" w:hAnsi="Century Gothic"/>
          <w:sz w:val="20"/>
          <w:lang w:val="bg-BG"/>
        </w:rPr>
      </w:pPr>
    </w:p>
    <w:p w:rsidR="00BE009A" w:rsidRDefault="00BE009A">
      <w:pPr>
        <w:rPr>
          <w:rFonts w:ascii="Century Gothic" w:hAnsi="Century Gothic"/>
          <w:b/>
          <w:sz w:val="20"/>
          <w:szCs w:val="20"/>
        </w:rPr>
      </w:pPr>
    </w:p>
    <w:p w:rsidR="00D2489A" w:rsidRDefault="00D2489A" w:rsidP="00D2489A">
      <w:pPr>
        <w:rPr>
          <w:rFonts w:ascii="Times New Roman,Bold" w:hAnsi="Times New Roman,Bold"/>
          <w:b/>
          <w:bCs/>
          <w:lang w:eastAsia="en-US"/>
        </w:rPr>
      </w:pPr>
      <w:r>
        <w:rPr>
          <w:rFonts w:ascii="Century Gothic" w:hAnsi="Century Gothic"/>
          <w:b/>
          <w:sz w:val="20"/>
          <w:szCs w:val="20"/>
        </w:rPr>
        <w:t xml:space="preserve">Таблица 1.15 – 7. </w:t>
      </w:r>
      <w:r>
        <w:rPr>
          <w:rFonts w:ascii="Century Gothic" w:hAnsi="Century Gothic"/>
          <w:sz w:val="20"/>
        </w:rPr>
        <w:t xml:space="preserve">Природозащитен статус на </w:t>
      </w:r>
      <w:r w:rsidR="00454259">
        <w:rPr>
          <w:rFonts w:ascii="Century Gothic" w:hAnsi="Century Gothic"/>
          <w:sz w:val="20"/>
        </w:rPr>
        <w:t>земноводни и влечуги</w:t>
      </w:r>
      <w:r>
        <w:rPr>
          <w:rFonts w:ascii="Century Gothic" w:hAnsi="Century Gothic"/>
          <w:sz w:val="20"/>
        </w:rPr>
        <w:t xml:space="preserve"> в НП „Рила”</w:t>
      </w:r>
    </w:p>
    <w:p w:rsidR="00D2489A" w:rsidRDefault="00D2489A" w:rsidP="00D2489A">
      <w:pPr>
        <w:rPr>
          <w:rFonts w:ascii="Times New Roman,Bold" w:hAnsi="Times New Roman,Bold"/>
          <w:b/>
          <w:bCs/>
          <w:lang w:eastAsia="en-US"/>
        </w:rPr>
      </w:pPr>
    </w:p>
    <w:tbl>
      <w:tblPr>
        <w:tblW w:w="7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1755"/>
        <w:gridCol w:w="619"/>
        <w:gridCol w:w="618"/>
        <w:gridCol w:w="578"/>
        <w:gridCol w:w="771"/>
        <w:gridCol w:w="826"/>
      </w:tblGrid>
      <w:tr w:rsidR="00D2489A" w:rsidTr="00D2489A">
        <w:trPr>
          <w:cantSplit/>
          <w:tblHeader/>
          <w:jc w:val="center"/>
        </w:trPr>
        <w:tc>
          <w:tcPr>
            <w:tcW w:w="2037" w:type="dxa"/>
            <w:shd w:val="clear" w:color="auto" w:fill="69A62C"/>
            <w:vAlign w:val="center"/>
          </w:tcPr>
          <w:p w:rsidR="00D2489A" w:rsidRDefault="00D2489A" w:rsidP="004E6B11">
            <w:pPr>
              <w:jc w:val="center"/>
              <w:rPr>
                <w:rFonts w:ascii="Century Gothic" w:hAnsi="Century Gothic"/>
                <w:b/>
                <w:sz w:val="20"/>
                <w:szCs w:val="22"/>
              </w:rPr>
            </w:pPr>
            <w:r>
              <w:rPr>
                <w:rFonts w:ascii="Century Gothic" w:hAnsi="Century Gothic"/>
                <w:b/>
                <w:sz w:val="20"/>
                <w:szCs w:val="22"/>
              </w:rPr>
              <w:t>Латинско име</w:t>
            </w:r>
          </w:p>
        </w:tc>
        <w:tc>
          <w:tcPr>
            <w:tcW w:w="1755" w:type="dxa"/>
            <w:shd w:val="clear" w:color="auto" w:fill="69A62C"/>
          </w:tcPr>
          <w:p w:rsidR="00D2489A" w:rsidRDefault="00D2489A" w:rsidP="004E6B11">
            <w:pPr>
              <w:jc w:val="center"/>
              <w:rPr>
                <w:rFonts w:ascii="Century Gothic" w:hAnsi="Century Gothic"/>
                <w:b/>
                <w:sz w:val="20"/>
                <w:szCs w:val="22"/>
              </w:rPr>
            </w:pPr>
            <w:r>
              <w:rPr>
                <w:rFonts w:ascii="Century Gothic" w:hAnsi="Century Gothic"/>
                <w:b/>
                <w:sz w:val="20"/>
                <w:szCs w:val="22"/>
              </w:rPr>
              <w:t>Българско име</w:t>
            </w:r>
          </w:p>
        </w:tc>
        <w:tc>
          <w:tcPr>
            <w:tcW w:w="619" w:type="dxa"/>
            <w:shd w:val="clear" w:color="auto" w:fill="69A62C"/>
            <w:vAlign w:val="center"/>
          </w:tcPr>
          <w:p w:rsidR="00D2489A" w:rsidRDefault="00D2489A" w:rsidP="004E6B11">
            <w:pPr>
              <w:jc w:val="center"/>
              <w:rPr>
                <w:rFonts w:ascii="Century Gothic" w:hAnsi="Century Gothic"/>
                <w:b/>
                <w:sz w:val="20"/>
                <w:szCs w:val="22"/>
              </w:rPr>
            </w:pPr>
            <w:r>
              <w:rPr>
                <w:rFonts w:ascii="Century Gothic" w:hAnsi="Century Gothic"/>
                <w:b/>
                <w:sz w:val="20"/>
                <w:szCs w:val="22"/>
              </w:rPr>
              <w:t>ДМ</w:t>
            </w:r>
          </w:p>
        </w:tc>
        <w:tc>
          <w:tcPr>
            <w:tcW w:w="618" w:type="dxa"/>
            <w:shd w:val="clear" w:color="auto" w:fill="69A62C"/>
            <w:vAlign w:val="center"/>
          </w:tcPr>
          <w:p w:rsidR="00D2489A" w:rsidRDefault="00D2489A" w:rsidP="004E6B11">
            <w:pPr>
              <w:jc w:val="center"/>
              <w:rPr>
                <w:rFonts w:ascii="Century Gothic" w:hAnsi="Century Gothic"/>
                <w:b/>
                <w:sz w:val="20"/>
                <w:szCs w:val="22"/>
              </w:rPr>
            </w:pPr>
            <w:r>
              <w:rPr>
                <w:rFonts w:ascii="Century Gothic" w:hAnsi="Century Gothic"/>
                <w:b/>
                <w:sz w:val="20"/>
                <w:szCs w:val="22"/>
              </w:rPr>
              <w:t>ЗБР</w:t>
            </w:r>
          </w:p>
        </w:tc>
        <w:tc>
          <w:tcPr>
            <w:tcW w:w="578" w:type="dxa"/>
            <w:shd w:val="clear" w:color="auto" w:fill="69A62C"/>
            <w:vAlign w:val="center"/>
          </w:tcPr>
          <w:p w:rsidR="00D2489A" w:rsidRDefault="00D2489A" w:rsidP="004E6B11">
            <w:pPr>
              <w:jc w:val="center"/>
              <w:rPr>
                <w:rFonts w:ascii="Century Gothic" w:hAnsi="Century Gothic"/>
                <w:b/>
                <w:sz w:val="20"/>
                <w:szCs w:val="22"/>
              </w:rPr>
            </w:pPr>
            <w:r>
              <w:rPr>
                <w:rFonts w:ascii="Century Gothic" w:hAnsi="Century Gothic"/>
                <w:b/>
                <w:sz w:val="20"/>
                <w:szCs w:val="22"/>
              </w:rPr>
              <w:t>ЧК</w:t>
            </w:r>
          </w:p>
        </w:tc>
        <w:tc>
          <w:tcPr>
            <w:tcW w:w="771" w:type="dxa"/>
            <w:shd w:val="clear" w:color="auto" w:fill="69A62C"/>
            <w:vAlign w:val="center"/>
          </w:tcPr>
          <w:p w:rsidR="00D2489A" w:rsidRDefault="00D2489A" w:rsidP="004E6B11">
            <w:pPr>
              <w:jc w:val="center"/>
              <w:rPr>
                <w:rFonts w:ascii="Century Gothic" w:hAnsi="Century Gothic"/>
                <w:b/>
                <w:sz w:val="20"/>
                <w:szCs w:val="22"/>
              </w:rPr>
            </w:pPr>
            <w:r>
              <w:rPr>
                <w:rFonts w:ascii="Century Gothic" w:hAnsi="Century Gothic"/>
                <w:b/>
                <w:sz w:val="20"/>
                <w:szCs w:val="22"/>
              </w:rPr>
              <w:t>IUCN</w:t>
            </w:r>
          </w:p>
        </w:tc>
        <w:tc>
          <w:tcPr>
            <w:tcW w:w="826" w:type="dxa"/>
            <w:shd w:val="clear" w:color="auto" w:fill="69A62C"/>
            <w:vAlign w:val="center"/>
          </w:tcPr>
          <w:p w:rsidR="00D2489A" w:rsidRDefault="00D2489A" w:rsidP="004E6B11">
            <w:pPr>
              <w:jc w:val="center"/>
              <w:rPr>
                <w:rFonts w:ascii="Century Gothic" w:hAnsi="Century Gothic"/>
                <w:b/>
                <w:sz w:val="20"/>
                <w:szCs w:val="22"/>
              </w:rPr>
            </w:pPr>
            <w:r>
              <w:rPr>
                <w:rFonts w:ascii="Century Gothic" w:hAnsi="Century Gothic"/>
                <w:b/>
                <w:sz w:val="20"/>
                <w:szCs w:val="22"/>
              </w:rPr>
              <w:t>CITES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Bombina variegatа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Жълтокоремна бумка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II,IV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II,III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Bufo bufo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Кафява крастава жаба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Bufotes viridis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Зелена крастава жаба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Hyla arborea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Дървесница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II,III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i/>
                <w:sz w:val="20"/>
                <w:szCs w:val="22"/>
                <w:lang w:val="en-US"/>
              </w:rPr>
              <w:t>Ichthyosaura alpestris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Алпийски тритон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II,III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VU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Lissotriton vulgaris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Обикновен тритон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Pelophylax ridibundus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Голяма водна жаба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Rana graeca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Гръцка водна жаба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Rana temporaria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Планинска водна жаба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II,IV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Salamandra salamandra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Дъждовник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Ablepharus kitaibeli</w:t>
            </w:r>
            <w:r>
              <w:rPr>
                <w:rFonts w:ascii="Century Gothic" w:hAnsi="Century Gothic"/>
                <w:i/>
                <w:sz w:val="20"/>
                <w:szCs w:val="22"/>
                <w:lang w:val="en-US"/>
              </w:rPr>
              <w:t>i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Късокрак гущер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Anguis fragilis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Слепок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Coronella austriaca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Медянка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Dolichophis caspius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Голям стрелец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lastRenderedPageBreak/>
              <w:t>Emys orbicularis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Обикновена блатна костенурка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II,IV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II,III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LR/nt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i/>
                <w:sz w:val="20"/>
                <w:szCs w:val="22"/>
                <w:lang w:val="en-US"/>
              </w:rPr>
              <w:t>Lacerta agilis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Ливаден гущер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i/>
                <w:sz w:val="20"/>
                <w:szCs w:val="22"/>
                <w:lang w:val="en-US"/>
              </w:rPr>
              <w:t>Lacerta viridis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Зелен гущер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Natrix natrix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Жълтоуха водна змия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LR/lc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Style w:val="italics"/>
                <w:rFonts w:ascii="Century Gothic" w:eastAsia="Arial Unicode MS" w:hAnsi="Century Gothic"/>
                <w:color w:val="444444"/>
                <w:sz w:val="20"/>
                <w:szCs w:val="22"/>
                <w:lang w:val="en"/>
              </w:rPr>
              <w:t>Natrix tessellata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Сива водна змия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Style w:val="italics"/>
                <w:rFonts w:ascii="Century Gothic" w:eastAsia="Arial Unicode MS" w:hAnsi="Century Gothic"/>
                <w:color w:val="444444"/>
                <w:sz w:val="20"/>
                <w:szCs w:val="22"/>
                <w:lang w:val="en"/>
              </w:rPr>
            </w:pPr>
            <w:r>
              <w:rPr>
                <w:rStyle w:val="italics"/>
                <w:rFonts w:ascii="Century Gothic" w:eastAsia="Arial Unicode MS" w:hAnsi="Century Gothic"/>
                <w:color w:val="444444"/>
                <w:sz w:val="20"/>
                <w:szCs w:val="22"/>
                <w:lang w:val="en"/>
              </w:rPr>
              <w:t>Podarcis erhardii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Македонски гущер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Podarcis muralis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Стенен гущер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Testudo graeca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Шипобедрена костенурка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II,IV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II,III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EN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VU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Testudo hermanni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Шипоопашата костенурка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II,IV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II,III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EN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VU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Vipera ammodytes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Пепелянка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Zamenis longissimus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Смок мишкар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IV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  <w:tr w:rsidR="00D2489A" w:rsidTr="004E6B11">
        <w:trPr>
          <w:jc w:val="center"/>
        </w:trPr>
        <w:tc>
          <w:tcPr>
            <w:tcW w:w="2037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i/>
                <w:sz w:val="20"/>
                <w:szCs w:val="22"/>
              </w:rPr>
            </w:pPr>
            <w:r>
              <w:rPr>
                <w:rFonts w:ascii="Century Gothic" w:hAnsi="Century Gothic"/>
                <w:i/>
                <w:sz w:val="20"/>
                <w:szCs w:val="22"/>
              </w:rPr>
              <w:t>Zootoca vivipara</w:t>
            </w:r>
          </w:p>
        </w:tc>
        <w:tc>
          <w:tcPr>
            <w:tcW w:w="1755" w:type="dxa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</w:rPr>
              <w:t>Живороден гущер</w:t>
            </w:r>
          </w:p>
        </w:tc>
        <w:tc>
          <w:tcPr>
            <w:tcW w:w="619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61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III</w:t>
            </w:r>
          </w:p>
        </w:tc>
        <w:tc>
          <w:tcPr>
            <w:tcW w:w="578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  <w:tc>
          <w:tcPr>
            <w:tcW w:w="771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LC</w:t>
            </w:r>
          </w:p>
        </w:tc>
        <w:tc>
          <w:tcPr>
            <w:tcW w:w="826" w:type="dxa"/>
            <w:vAlign w:val="center"/>
          </w:tcPr>
          <w:p w:rsidR="00D2489A" w:rsidRDefault="00D2489A" w:rsidP="004E6B11">
            <w:pPr>
              <w:rPr>
                <w:rFonts w:ascii="Century Gothic" w:hAnsi="Century Gothic"/>
                <w:sz w:val="20"/>
                <w:szCs w:val="22"/>
                <w:lang w:val="en-US"/>
              </w:rPr>
            </w:pPr>
            <w:r>
              <w:rPr>
                <w:rFonts w:ascii="Century Gothic" w:hAnsi="Century Gothic"/>
                <w:sz w:val="20"/>
                <w:szCs w:val="22"/>
                <w:lang w:val="en-US"/>
              </w:rPr>
              <w:t>-</w:t>
            </w:r>
          </w:p>
        </w:tc>
      </w:tr>
    </w:tbl>
    <w:p w:rsidR="00D2489A" w:rsidRDefault="00D2489A" w:rsidP="00D2489A">
      <w:pPr>
        <w:rPr>
          <w:rFonts w:ascii="Century Gothic" w:hAnsi="Century Gothic"/>
          <w:sz w:val="20"/>
          <w:lang w:val="en-US"/>
        </w:rPr>
      </w:pPr>
      <w:r w:rsidRPr="00D2489A">
        <w:rPr>
          <w:rFonts w:ascii="Century Gothic" w:hAnsi="Century Gothic"/>
          <w:b/>
          <w:sz w:val="20"/>
        </w:rPr>
        <w:t>ДМ</w:t>
      </w:r>
      <w:r>
        <w:rPr>
          <w:rFonts w:ascii="Century Gothic" w:hAnsi="Century Gothic"/>
          <w:sz w:val="20"/>
        </w:rPr>
        <w:t xml:space="preserve"> – Директива за местообитанията</w:t>
      </w:r>
    </w:p>
    <w:p w:rsidR="00D2489A" w:rsidRDefault="00D2489A" w:rsidP="00D2489A">
      <w:pPr>
        <w:rPr>
          <w:rFonts w:ascii="Century Gothic" w:hAnsi="Century Gothic"/>
          <w:sz w:val="20"/>
        </w:rPr>
      </w:pPr>
      <w:r w:rsidRPr="00D2489A">
        <w:rPr>
          <w:rFonts w:ascii="Century Gothic" w:hAnsi="Century Gothic"/>
          <w:b/>
          <w:sz w:val="20"/>
        </w:rPr>
        <w:t>ЗБР</w:t>
      </w:r>
      <w:r>
        <w:rPr>
          <w:rFonts w:ascii="Century Gothic" w:hAnsi="Century Gothic"/>
          <w:sz w:val="20"/>
        </w:rPr>
        <w:t xml:space="preserve"> – Закон за биологичното разнообразие</w:t>
      </w:r>
    </w:p>
    <w:p w:rsidR="00D2489A" w:rsidRDefault="00D2489A" w:rsidP="00D2489A">
      <w:pPr>
        <w:rPr>
          <w:rFonts w:ascii="Century Gothic" w:hAnsi="Century Gothic"/>
          <w:sz w:val="20"/>
        </w:rPr>
      </w:pPr>
      <w:r w:rsidRPr="00D2489A">
        <w:rPr>
          <w:rFonts w:ascii="Century Gothic" w:hAnsi="Century Gothic"/>
          <w:b/>
          <w:sz w:val="20"/>
        </w:rPr>
        <w:t>ЧК</w:t>
      </w:r>
      <w:r>
        <w:rPr>
          <w:rFonts w:ascii="Century Gothic" w:hAnsi="Century Gothic"/>
          <w:sz w:val="20"/>
        </w:rPr>
        <w:t xml:space="preserve"> – Червена книга</w:t>
      </w:r>
    </w:p>
    <w:p w:rsidR="00D2489A" w:rsidRDefault="00D2489A" w:rsidP="00D2489A">
      <w:pPr>
        <w:rPr>
          <w:rFonts w:ascii="Century Gothic" w:hAnsi="Century Gothic"/>
          <w:sz w:val="20"/>
        </w:rPr>
      </w:pPr>
      <w:r w:rsidRPr="00D2489A">
        <w:rPr>
          <w:rFonts w:ascii="Century Gothic" w:hAnsi="Century Gothic"/>
          <w:b/>
          <w:sz w:val="20"/>
          <w:lang w:val="en-US"/>
        </w:rPr>
        <w:t>IUCN</w:t>
      </w:r>
      <w:r>
        <w:rPr>
          <w:rFonts w:ascii="Century Gothic" w:hAnsi="Century Gothic"/>
          <w:sz w:val="20"/>
          <w:lang w:val="en-US"/>
        </w:rPr>
        <w:t xml:space="preserve"> – International Union for Conservation of Nature</w:t>
      </w:r>
    </w:p>
    <w:p w:rsidR="00D2489A" w:rsidRDefault="00D2489A" w:rsidP="00D2489A">
      <w:pPr>
        <w:rPr>
          <w:rFonts w:ascii="Century Gothic" w:hAnsi="Century Gothic"/>
          <w:sz w:val="20"/>
        </w:rPr>
      </w:pPr>
      <w:r w:rsidRPr="00D2489A">
        <w:rPr>
          <w:rFonts w:ascii="Century Gothic" w:hAnsi="Century Gothic"/>
          <w:b/>
          <w:sz w:val="20"/>
          <w:lang w:val="en-US"/>
        </w:rPr>
        <w:t>CITES</w:t>
      </w:r>
      <w:r>
        <w:rPr>
          <w:rFonts w:ascii="Century Gothic" w:hAnsi="Century Gothic"/>
          <w:sz w:val="20"/>
        </w:rPr>
        <w:t xml:space="preserve"> – Convention on International Trade in Endangered Species of Wild Fauna and Flora</w:t>
      </w:r>
    </w:p>
    <w:p w:rsidR="00D2489A" w:rsidRDefault="00D2489A" w:rsidP="00D2489A">
      <w:pPr>
        <w:rPr>
          <w:rFonts w:ascii="Century Gothic" w:hAnsi="Century Gothic"/>
          <w:sz w:val="20"/>
        </w:rPr>
      </w:pPr>
      <w:r w:rsidRPr="00D2489A">
        <w:rPr>
          <w:rFonts w:ascii="Century Gothic" w:hAnsi="Century Gothic"/>
          <w:b/>
          <w:sz w:val="20"/>
        </w:rPr>
        <w:t>НСМБР</w:t>
      </w:r>
      <w:r>
        <w:rPr>
          <w:rFonts w:ascii="Century Gothic" w:hAnsi="Century Gothic"/>
          <w:sz w:val="20"/>
        </w:rPr>
        <w:t xml:space="preserve"> – Национална система за мониторинг на биологичното разнообразие</w:t>
      </w:r>
    </w:p>
    <w:p w:rsidR="00D2489A" w:rsidRDefault="00D2489A" w:rsidP="00D2489A">
      <w:pPr>
        <w:rPr>
          <w:rFonts w:ascii="Century Gothic" w:hAnsi="Century Gothic"/>
          <w:sz w:val="20"/>
        </w:rPr>
      </w:pPr>
      <w:r w:rsidRPr="00D2489A">
        <w:rPr>
          <w:rFonts w:ascii="Century Gothic" w:hAnsi="Century Gothic"/>
          <w:b/>
          <w:sz w:val="20"/>
        </w:rPr>
        <w:t>е/р</w:t>
      </w:r>
      <w:r>
        <w:rPr>
          <w:rFonts w:ascii="Century Gothic" w:hAnsi="Century Gothic"/>
          <w:sz w:val="20"/>
        </w:rPr>
        <w:t xml:space="preserve"> – ендемити/реликти</w:t>
      </w:r>
    </w:p>
    <w:p w:rsidR="00D2489A" w:rsidRDefault="00D2489A" w:rsidP="00D2489A">
      <w:pPr>
        <w:rPr>
          <w:rFonts w:ascii="Century Gothic" w:hAnsi="Century Gothic"/>
          <w:sz w:val="20"/>
        </w:rPr>
      </w:pPr>
      <w:r w:rsidRPr="00D2489A">
        <w:rPr>
          <w:rFonts w:ascii="Century Gothic" w:hAnsi="Century Gothic"/>
          <w:b/>
          <w:sz w:val="20"/>
        </w:rPr>
        <w:t>М</w:t>
      </w:r>
      <w:r>
        <w:rPr>
          <w:rFonts w:ascii="Century Gothic" w:hAnsi="Century Gothic"/>
          <w:sz w:val="20"/>
        </w:rPr>
        <w:t xml:space="preserve"> – местообитания</w:t>
      </w:r>
    </w:p>
    <w:p w:rsidR="00D2489A" w:rsidRDefault="00D2489A" w:rsidP="00D2489A">
      <w:pPr>
        <w:pStyle w:val="1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* - приоритетен вид по НСМБР</w:t>
      </w:r>
    </w:p>
    <w:p w:rsidR="00D2489A" w:rsidRDefault="00D2489A" w:rsidP="00D2489A">
      <w:pPr>
        <w:rPr>
          <w:rFonts w:ascii="Times New Roman,Bold" w:hAnsi="Times New Roman,Bold"/>
          <w:b/>
          <w:bCs/>
          <w:lang w:eastAsia="en-US"/>
        </w:rPr>
      </w:pPr>
    </w:p>
    <w:p w:rsidR="00E2329E" w:rsidRPr="00712297" w:rsidRDefault="009A78CE" w:rsidP="00E2329E">
      <w:pPr>
        <w:rPr>
          <w:rFonts w:ascii="Century Gothic" w:hAnsi="Century Gothic"/>
          <w:sz w:val="20"/>
          <w:szCs w:val="20"/>
        </w:rPr>
      </w:pPr>
      <w:r w:rsidRPr="00E2329E">
        <w:rPr>
          <w:rFonts w:ascii="Century Gothic" w:hAnsi="Century Gothic"/>
          <w:b/>
          <w:sz w:val="20"/>
          <w:szCs w:val="20"/>
        </w:rPr>
        <w:t>Таблица 1.15. – 8</w:t>
      </w:r>
      <w:r>
        <w:rPr>
          <w:rFonts w:ascii="Century Gothic" w:hAnsi="Century Gothic"/>
          <w:sz w:val="20"/>
          <w:szCs w:val="20"/>
        </w:rPr>
        <w:t xml:space="preserve">. </w:t>
      </w:r>
      <w:r w:rsidR="00E2329E" w:rsidRPr="00712297">
        <w:rPr>
          <w:rFonts w:ascii="Century Gothic" w:hAnsi="Century Gothic"/>
          <w:sz w:val="20"/>
          <w:szCs w:val="20"/>
        </w:rPr>
        <w:t xml:space="preserve"> Богатство на таксоните - Птици</w:t>
      </w:r>
    </w:p>
    <w:tbl>
      <w:tblPr>
        <w:tblW w:w="99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274"/>
        <w:gridCol w:w="946"/>
      </w:tblGrid>
      <w:tr w:rsidR="00E2329E" w:rsidRPr="00712297" w:rsidTr="00E2329E">
        <w:trPr>
          <w:cantSplit/>
          <w:tblHeader/>
        </w:trPr>
        <w:tc>
          <w:tcPr>
            <w:tcW w:w="4680" w:type="dxa"/>
            <w:shd w:val="clear" w:color="auto" w:fill="69A62C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bCs/>
                <w:sz w:val="20"/>
                <w:szCs w:val="20"/>
              </w:rPr>
              <w:t>Разред</w:t>
            </w:r>
          </w:p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  <w:shd w:val="clear" w:color="auto" w:fill="69A62C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bCs/>
                <w:sz w:val="20"/>
                <w:szCs w:val="20"/>
              </w:rPr>
              <w:t>Семейство</w:t>
            </w:r>
          </w:p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46" w:type="dxa"/>
            <w:shd w:val="clear" w:color="auto" w:fill="69A62C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bCs/>
                <w:sz w:val="20"/>
                <w:szCs w:val="20"/>
              </w:rPr>
              <w:t>брой</w:t>
            </w:r>
          </w:p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bCs/>
                <w:sz w:val="20"/>
                <w:szCs w:val="20"/>
              </w:rPr>
              <w:t>видове</w:t>
            </w:r>
          </w:p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2329E" w:rsidRPr="00712297" w:rsidTr="004E6B11">
        <w:tc>
          <w:tcPr>
            <w:tcW w:w="4680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Podicipediformes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Гмурецови (Podicipedidae)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pStyle w:val="1"/>
              <w:autoSpaceDE w:val="0"/>
              <w:autoSpaceDN w:val="0"/>
              <w:adjustRightInd w:val="0"/>
              <w:rPr>
                <w:rFonts w:ascii="Century Gothic" w:hAnsi="Century Gothic"/>
              </w:rPr>
            </w:pPr>
            <w:r w:rsidRPr="00712297">
              <w:rPr>
                <w:rFonts w:ascii="Century Gothic" w:hAnsi="Century Gothic"/>
              </w:rPr>
              <w:t>1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 w:val="restart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Щъркелоподобни (Ciconiiformes)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Чаплови (Ardeidae)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Щъркелови (Ciconiidae)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  <w:tr w:rsidR="00E2329E" w:rsidRPr="00712297" w:rsidTr="004E6B11">
        <w:tc>
          <w:tcPr>
            <w:tcW w:w="4680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Гъскоподобни (Anseriformes)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Патицови (Anatidae)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 w:val="restart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Соколоподобни (Falconiformes)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Ястребови (Accipitridae)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Соколови (Falconidae)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 w:val="restart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Кокошоподобни (Galliformes)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Фазанови (Phasianidae)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Глухарови (Tetraonidae)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</w:tr>
      <w:tr w:rsidR="00E2329E" w:rsidRPr="00712297" w:rsidTr="004E6B11">
        <w:tc>
          <w:tcPr>
            <w:tcW w:w="4680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Жеравоподобни (Gruiformes)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Дърдавцови (Rallidae)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 w:val="restart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Дъждосвирцоподобни (Charadriiformes)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Дъждосвирцови (Charadriidae)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Бекасови (Scolopacidae)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</w:tr>
      <w:tr w:rsidR="00E2329E" w:rsidRPr="00712297" w:rsidTr="004E6B11">
        <w:tc>
          <w:tcPr>
            <w:tcW w:w="4680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Гълъбоподобни (Columbiformes)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Гълъбови (Columbidae)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</w:tr>
      <w:tr w:rsidR="00E2329E" w:rsidRPr="00712297" w:rsidTr="004E6B11">
        <w:tc>
          <w:tcPr>
            <w:tcW w:w="4680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кукувицоподобни (Cuculiformes)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Кукувицови (Cuculidae)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E2329E" w:rsidRPr="00712297" w:rsidTr="004E6B11">
        <w:tc>
          <w:tcPr>
            <w:tcW w:w="4680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Козодоевоподобни (Caprimulgiformes)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Козодоеви (Caprimulgidae)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E2329E" w:rsidRPr="00712297" w:rsidTr="004E6B11">
        <w:tc>
          <w:tcPr>
            <w:tcW w:w="4680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Совоподобни (Strigiformes)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Сови (Strigidae)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</w:tr>
      <w:tr w:rsidR="00E2329E" w:rsidRPr="00712297" w:rsidTr="004E6B11">
        <w:tc>
          <w:tcPr>
            <w:tcW w:w="4680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Бързолетоподобни (Apodiformes)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Бързолетови (Apodidae)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 w:val="restart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lastRenderedPageBreak/>
              <w:t>Разред Синявицоподобни (Coraciiformes)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Пчелоядови (Meropidae)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Папунякови (Upupidae)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E2329E" w:rsidRPr="00712297" w:rsidTr="004E6B11">
        <w:tc>
          <w:tcPr>
            <w:tcW w:w="4680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Кълвачоподобни (Piciformes)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Кълвачови (Picidae)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 w:val="restart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Разред Врабчоподобни (Passeriformes)</w:t>
            </w: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Чучулигови (Alaudidae)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Лястовици (Hirundinidae)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Стърчиопашкови (Motacillidae)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Сврачкови (Liniidae)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Водни косове (Cinclidae)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Орехчета (Troglodytidae)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Завирушкови (Prunellidae)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Дроздови (Turdidae)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Коприварчеви (Sylviidae)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Мухоловки (Muscicapidae)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Дългоопашати синигери (Aegithalidae)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Синигерови (Paridae)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Зидаркови (Sittidae)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Скалолазкови (Tichodromidae)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Дърволазкови (Certhidae)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Овесаркови (Emberizidae)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Чинкови (Fringillidae)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Скорецови (Sturnidae)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сем.Тъкачеви/Врабчови (Ploceidae)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Авлигови (Ariolidae)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 xml:space="preserve">Сем. Вранови (Corvidae) </w:t>
            </w:r>
          </w:p>
        </w:tc>
        <w:tc>
          <w:tcPr>
            <w:tcW w:w="946" w:type="dxa"/>
          </w:tcPr>
          <w:p w:rsidR="00E2329E" w:rsidRPr="00712297" w:rsidRDefault="00E2329E" w:rsidP="004E6B11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  <w:tr w:rsidR="00E2329E" w:rsidRPr="00712297" w:rsidTr="004E6B11">
        <w:trPr>
          <w:cantSplit/>
        </w:trPr>
        <w:tc>
          <w:tcPr>
            <w:tcW w:w="4680" w:type="dxa"/>
            <w:vMerge/>
          </w:tcPr>
          <w:p w:rsidR="00E2329E" w:rsidRPr="00712297" w:rsidRDefault="00E2329E" w:rsidP="004E6B11">
            <w:pPr>
              <w:autoSpaceDE w:val="0"/>
              <w:autoSpaceDN w:val="0"/>
              <w:adjustRightIn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74" w:type="dxa"/>
          </w:tcPr>
          <w:p w:rsidR="00E2329E" w:rsidRPr="00712297" w:rsidRDefault="00E2329E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46" w:type="dxa"/>
          </w:tcPr>
          <w:p w:rsidR="00E2329E" w:rsidRPr="00712297" w:rsidRDefault="00E2329E" w:rsidP="004E6B1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D2489A" w:rsidRDefault="00D2489A">
      <w:pPr>
        <w:rPr>
          <w:rFonts w:ascii="Century Gothic" w:hAnsi="Century Gothic"/>
          <w:b/>
          <w:sz w:val="20"/>
          <w:szCs w:val="20"/>
        </w:rPr>
      </w:pPr>
    </w:p>
    <w:p w:rsidR="004E6B11" w:rsidRDefault="00E2329E" w:rsidP="004E6B11">
      <w:pPr>
        <w:rPr>
          <w:rFonts w:ascii="Times New Roman,Bold" w:hAnsi="Times New Roman,Bold"/>
          <w:b/>
          <w:bCs/>
          <w:lang w:eastAsia="en-US"/>
        </w:rPr>
      </w:pPr>
      <w:r>
        <w:rPr>
          <w:rFonts w:ascii="Century Gothic" w:hAnsi="Century Gothic"/>
          <w:b/>
          <w:sz w:val="20"/>
          <w:szCs w:val="20"/>
        </w:rPr>
        <w:t>Таблица 1.15. – 9.</w:t>
      </w:r>
      <w:r w:rsidR="004E6B11">
        <w:rPr>
          <w:rFonts w:ascii="Century Gothic" w:hAnsi="Century Gothic"/>
          <w:b/>
          <w:sz w:val="20"/>
          <w:szCs w:val="20"/>
        </w:rPr>
        <w:t xml:space="preserve"> </w:t>
      </w:r>
      <w:r w:rsidR="004E6B11">
        <w:rPr>
          <w:rFonts w:ascii="Century Gothic" w:hAnsi="Century Gothic"/>
          <w:sz w:val="20"/>
        </w:rPr>
        <w:t>Природозащитен статус на орнитофауната в НП „Рила”</w:t>
      </w:r>
    </w:p>
    <w:tbl>
      <w:tblPr>
        <w:tblW w:w="958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87"/>
        <w:gridCol w:w="2409"/>
        <w:gridCol w:w="709"/>
        <w:gridCol w:w="567"/>
        <w:gridCol w:w="567"/>
        <w:gridCol w:w="709"/>
        <w:gridCol w:w="709"/>
        <w:gridCol w:w="708"/>
        <w:gridCol w:w="1023"/>
      </w:tblGrid>
      <w:tr w:rsidR="004E6B11" w:rsidTr="004E6B11">
        <w:trPr>
          <w:cantSplit/>
          <w:tblHeader/>
          <w:tblCellSpacing w:w="15" w:type="dxa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A62C"/>
            <w:noWrap/>
            <w:vAlign w:val="center"/>
          </w:tcPr>
          <w:p w:rsidR="004E6B11" w:rsidRDefault="004E6B11" w:rsidP="004E6B11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Латинско име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A62C"/>
            <w:noWrap/>
            <w:vAlign w:val="center"/>
          </w:tcPr>
          <w:p w:rsidR="004E6B11" w:rsidRDefault="004E6B11" w:rsidP="004E6B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българско име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A62C"/>
            <w:noWrap/>
            <w:vAlign w:val="center"/>
          </w:tcPr>
          <w:p w:rsidR="004E6B11" w:rsidRDefault="004E6B11" w:rsidP="004E6B1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ЗБР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A62C"/>
            <w:noWrap/>
            <w:vAlign w:val="center"/>
          </w:tcPr>
          <w:p w:rsidR="004E6B11" w:rsidRDefault="004E6B11" w:rsidP="004E6B1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ЧК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A62C"/>
            <w:noWrap/>
            <w:vAlign w:val="center"/>
          </w:tcPr>
          <w:p w:rsidR="004E6B11" w:rsidRDefault="004E6B11" w:rsidP="004E6B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ДП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A62C"/>
            <w:noWrap/>
            <w:vAlign w:val="center"/>
          </w:tcPr>
          <w:p w:rsidR="004E6B11" w:rsidRDefault="004E6B11" w:rsidP="004E6B1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БеК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A62C"/>
            <w:noWrap/>
            <w:vAlign w:val="center"/>
          </w:tcPr>
          <w:p w:rsidR="004E6B11" w:rsidRDefault="004E6B11" w:rsidP="004E6B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БоК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A62C"/>
            <w:noWrap/>
            <w:vAlign w:val="center"/>
          </w:tcPr>
          <w:p w:rsidR="004E6B11" w:rsidRDefault="004E6B11" w:rsidP="004E6B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CITES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A62C"/>
            <w:noWrap/>
            <w:vAlign w:val="center"/>
          </w:tcPr>
          <w:p w:rsidR="004E6B11" w:rsidRDefault="004E6B11" w:rsidP="004E6B1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IUCN</w:t>
            </w: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pStyle w:val="Heading8"/>
              <w:rPr>
                <w:rFonts w:eastAsia="Arial Unicode MS" w:cs="Arial Unicode MS"/>
              </w:rPr>
            </w:pPr>
            <w:r>
              <w:t>Acanthis cannabina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Конопраче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Accipiter gentilis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Голям ястреб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Accipiter nisus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Малък ястреб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Actitis hypoleucos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Късокрил кюкавец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Aegithalos caudatus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Дългоопашат синигер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Aegolius funereus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Пернатонога кукумявка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Aegypius monachus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Черен лешояд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Alauda arvensis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Полска чучулига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Alectoris graeca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Планински кеклик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Anas querquedula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Лятно бърне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Anthus pratensis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Жълта стърчиопашка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Anthus spinoletta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Водна бъбрица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Anthus trivialis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Горска бъбрица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Apus apus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Черен бързолет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Apus melba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Алпийски бързолет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lastRenderedPageBreak/>
              <w:t>Apus pallidus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Блед бързолет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Aquila chrysaetos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Скален орел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Aquila clanga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Голям креслив орел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Aquila heliaca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Царски орел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Aquila pomarina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Малък креслив орел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Ardea cinerea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Сива чапла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Asio otus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Горска ушата сова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Athene noctua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Обикновена кукумявка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Bombycilla garrulus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Копринарка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Bonasa bonasia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Лещарка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Bubo bubo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Бухал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Buteo buteo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Обикновен мишелов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Buteo rufinus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Белоопашат мишелов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Caprimulgus europaeus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Козодой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Carduelis carduelis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Щиглец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Carduelis chloris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Зеленика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Carduelis flammea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Брезова скатия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Carduelis spinus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Елшова скатия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Carpodacus erythrinus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Червена чинка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Certhia brachydactyla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Градинска дърволазка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Certhia familiaris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Горска дърволазка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Charadrius dubius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Речен дъждосвирец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Ciconia ciconia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Бял щъркел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Ciconia nigra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Черен щъркел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Cinclus cinclus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Воден кос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Circaetus gallicus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Орел змияр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Circus aeruginosus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Тръстиков блатар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Circus cyaneus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Полски блатар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Coccothraustes coccothraustes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Черешарка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Columba oenas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Гълъб хралупар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Corvus corax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Гарван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Coturnix coturnix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Пъдпъдък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Crex crex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Ливаден дърдавец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Cuculus canorus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Обикновена кукувица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Cyanistes caeruleus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Син синигер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Delichon urbica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Градска лястовица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lastRenderedPageBreak/>
              <w:t>Dendrocopos leucotos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Белогръб кълвач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Dendrocopos major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Голям пъстър кълвач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Dendrocopos medius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Среден пъстър кълвач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Dendrocopos minor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Малък пъстър кълвач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Dendrocopos syriacus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Сирийски пъстър кълвач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Dryocopus martius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Черен кълвач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Emberiza cia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Пъстроглава овесарка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Emberiza cirlus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Зеленогуша овесарка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Emberiza citrinella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Жълта овесарка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Eremophila alpestris balcanica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Алпийска чучулига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Erithacus rubecula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Червеногръдка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Falco biarmicus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Далматински сокол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Falco cherrug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Ловен сокол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Falco naumanni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Белошипа ветрушка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Falco peregrinus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Сокол скитник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Falco subbuteo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Сокол орко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Falco tinnunculus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Керкенез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Ficedula parva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Червеногуша мухоловка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Ficedula semitorquata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Полубеловрата мухоловка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Fringilla coelebs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Обикновена чинка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Fringilla montifringilla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Планинска чинка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Glaucidium passerinum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Врабчова кукумявка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Gypaetus barbatus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Брадат лешояд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Gyps fulvus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Белоглав лешояд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Hieraaetus pennatus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Малък орел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Hiraaetus fasciatus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Ястребов орел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Hirundo daurica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Червенокръста лястовица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Hirundo rustica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Селска лястовица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Jynx torquilla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Въртошийка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Lanius collurio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Червеногърба сврачка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Lophophanes cristatus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Качулат синигер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Loxia curvirostra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Обикновена кръсточовка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Loxia leucoptera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Белокрила </w:t>
            </w: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lastRenderedPageBreak/>
              <w:t>кръсточовка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lastRenderedPageBreak/>
              <w:t>Lullula arborea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Горска чучулига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Luscinia megarhynchos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Южен славей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Lyrurus tetrix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Тетрев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Merops apiaster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Обикновен пчелояд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Milliaria calandra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Сива овесарка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Monticola saxatilis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Пъстър скален дрозд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Montifringilla nivalis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Снежна чинка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Motacilla cinerea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Планинска стърчиопашка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Muscicapa striata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Сива мухоловка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Neophron percnopterus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Египетски лешояд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Nucifraga caryocatactes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Сокерица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Nycticorax nycticorax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Нощна чапла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Oenanthe isabellina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Ориенталско каменарче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Oenanthe oenanthe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Сиво каменарче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Oriolus oriolus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Авлига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Otus scops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Чухал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Parus major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Голям синигер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Perdix perdix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Яребица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Periparus ater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Боров синигер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Pernis apivorus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Осояд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Petronia petronia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Скално врабче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Phoenicurus ochrurus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Домашна червеноопашка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Phoenicurus phoenicurus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Градинска червеноопашка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Phylloscopus bonelli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Планински певец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Phylloscopus collybita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Елов певец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Phylloscopus sibilatrix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Буков певец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Phylloscopus trochilus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Брезов певец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Picoides tridactylus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Трипръст кълвач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Picus canus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Сив кълвач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Picus viridis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Зелен кълвач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Podiceps cristatus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Голям гмурец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Poecile lugubris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Жалобен синигер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Poecile montanus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Матовоглав синигер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lastRenderedPageBreak/>
              <w:t>Poecile palustris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Лъскавоглав синигер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Prunella collaris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Пъстрогуша завирушка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Prunella modularis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Сивогуша завирушка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Ptyonoprogne rupestris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Скална лястовица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Pyrrhocorax graculus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Хайдушка чавка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Pyrrhula pyrrhula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Червенушка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Regulus ignicapillus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Червеноглаво кралче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Regulus regulus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Жълтоглаво кралче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Saxicola rubetra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Ръждивогушо ливадарче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Saxicola torquata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Черноглаво ливадарче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Scolopax rusticola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Горски бекас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Serinus serinus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Диво канарче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Sitta europaea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Горска зидарка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Sitta neumayer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Скална зидарка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Streptopelia turtur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Гургулица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Strix aluco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Горска улулица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Sturnus vulgaris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Обикновен скорец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Sylvia atricapilla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Черноглаво коприварче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Sylvia borin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Градинско коприварче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Sylvia communis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Белогушо коприварче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Sylvia curruca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Малко белогушо коприварче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Tetrao urogallus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Глухар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Tichodroma muraria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Скалолазка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Tringa ochropus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Горски водобегач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Troglodytes troglodytes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Орехче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Turdus merula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Кос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Turdus philomelos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Поен дрозд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Turdus pilaris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Хвойнов дрозд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Turdus torquatus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Белогуш дрозд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Turdus viscivorus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Имелов дрозд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  <w:tr w:rsidR="004E6B11" w:rsidTr="004E6B11">
        <w:trPr>
          <w:tblCellSpacing w:w="15" w:type="dxa"/>
        </w:trPr>
        <w:tc>
          <w:tcPr>
            <w:tcW w:w="2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i/>
                <w:iCs/>
                <w:sz w:val="20"/>
              </w:rPr>
            </w:pPr>
            <w:r>
              <w:rPr>
                <w:rFonts w:ascii="Century Gothic" w:hAnsi="Century Gothic" w:cs="Arial"/>
                <w:i/>
                <w:iCs/>
                <w:color w:val="000000"/>
                <w:sz w:val="20"/>
                <w:szCs w:val="20"/>
              </w:rPr>
              <w:t>Upupa epops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Папуняк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4E6B11" w:rsidRDefault="004E6B11" w:rsidP="004E6B11">
            <w:pPr>
              <w:rPr>
                <w:rFonts w:ascii="Century Gothic" w:eastAsia="Arial Unicode MS" w:hAnsi="Century Gothic" w:cs="Arial Unicode MS"/>
                <w:sz w:val="20"/>
              </w:rPr>
            </w:pPr>
          </w:p>
        </w:tc>
      </w:tr>
    </w:tbl>
    <w:p w:rsidR="004E6B11" w:rsidRDefault="004E6B11" w:rsidP="004E6B11">
      <w:pPr>
        <w:spacing w:line="360" w:lineRule="auto"/>
        <w:rPr>
          <w:rFonts w:ascii="Century Gothic" w:hAnsi="Century Gothic"/>
          <w:sz w:val="20"/>
        </w:rPr>
      </w:pPr>
    </w:p>
    <w:p w:rsidR="004E6B11" w:rsidRDefault="004E6B11" w:rsidP="004E6B11">
      <w:pPr>
        <w:rPr>
          <w:rFonts w:ascii="Century Gothic" w:hAnsi="Century Gothic"/>
          <w:sz w:val="20"/>
        </w:rPr>
      </w:pPr>
      <w:r w:rsidRPr="00B05DE7">
        <w:rPr>
          <w:rFonts w:ascii="Century Gothic" w:hAnsi="Century Gothic"/>
          <w:b/>
          <w:sz w:val="20"/>
        </w:rPr>
        <w:t>ЗБР</w:t>
      </w:r>
      <w:r>
        <w:rPr>
          <w:rFonts w:ascii="Century Gothic" w:hAnsi="Century Gothic"/>
          <w:sz w:val="20"/>
        </w:rPr>
        <w:t xml:space="preserve"> – Закон за биологичното разнообразие </w:t>
      </w:r>
    </w:p>
    <w:p w:rsidR="004E6B11" w:rsidRDefault="004E6B11" w:rsidP="004E6B11">
      <w:pPr>
        <w:rPr>
          <w:rFonts w:ascii="Century Gothic" w:hAnsi="Century Gothic"/>
          <w:sz w:val="20"/>
          <w:lang w:val="en-US"/>
        </w:rPr>
      </w:pPr>
      <w:r w:rsidRPr="00B05DE7">
        <w:rPr>
          <w:rFonts w:ascii="Century Gothic" w:hAnsi="Century Gothic"/>
          <w:b/>
          <w:sz w:val="20"/>
        </w:rPr>
        <w:t>ДП</w:t>
      </w:r>
      <w:r>
        <w:rPr>
          <w:rFonts w:ascii="Century Gothic" w:hAnsi="Century Gothic"/>
          <w:sz w:val="20"/>
        </w:rPr>
        <w:t>– Директива за птиците, Приложение 1</w:t>
      </w:r>
    </w:p>
    <w:p w:rsidR="004E6B11" w:rsidRDefault="004E6B11" w:rsidP="004E6B11">
      <w:pPr>
        <w:rPr>
          <w:rFonts w:ascii="Century Gothic" w:hAnsi="Century Gothic"/>
          <w:sz w:val="20"/>
        </w:rPr>
      </w:pPr>
      <w:r w:rsidRPr="00B05DE7">
        <w:rPr>
          <w:rFonts w:ascii="Century Gothic" w:hAnsi="Century Gothic"/>
          <w:b/>
          <w:sz w:val="20"/>
        </w:rPr>
        <w:t>БеК</w:t>
      </w:r>
      <w:r>
        <w:rPr>
          <w:rFonts w:ascii="Century Gothic" w:hAnsi="Century Gothic"/>
          <w:sz w:val="20"/>
        </w:rPr>
        <w:t xml:space="preserve"> – Бернска Конвенция, Приложение 2 и 3</w:t>
      </w:r>
    </w:p>
    <w:p w:rsidR="004E6B11" w:rsidRDefault="004E6B11" w:rsidP="004E6B11">
      <w:pPr>
        <w:rPr>
          <w:rFonts w:ascii="Century Gothic" w:hAnsi="Century Gothic"/>
          <w:sz w:val="20"/>
        </w:rPr>
      </w:pPr>
      <w:r w:rsidRPr="00B05DE7">
        <w:rPr>
          <w:rFonts w:ascii="Century Gothic" w:hAnsi="Century Gothic"/>
          <w:b/>
          <w:sz w:val="20"/>
        </w:rPr>
        <w:t>БоК</w:t>
      </w:r>
      <w:r>
        <w:rPr>
          <w:rFonts w:ascii="Century Gothic" w:hAnsi="Century Gothic"/>
          <w:sz w:val="20"/>
        </w:rPr>
        <w:t xml:space="preserve"> – Бонска Конвенция</w:t>
      </w:r>
    </w:p>
    <w:p w:rsidR="004E6B11" w:rsidRDefault="004E6B11" w:rsidP="004E6B11">
      <w:pPr>
        <w:rPr>
          <w:rFonts w:ascii="Century Gothic" w:hAnsi="Century Gothic"/>
          <w:sz w:val="20"/>
        </w:rPr>
      </w:pPr>
      <w:r w:rsidRPr="00B05DE7">
        <w:rPr>
          <w:rFonts w:ascii="Century Gothic" w:hAnsi="Century Gothic"/>
          <w:b/>
          <w:sz w:val="20"/>
          <w:lang w:val="en-US"/>
        </w:rPr>
        <w:lastRenderedPageBreak/>
        <w:t>CITES</w:t>
      </w:r>
      <w:r>
        <w:rPr>
          <w:rFonts w:ascii="Century Gothic" w:hAnsi="Century Gothic"/>
          <w:sz w:val="20"/>
        </w:rPr>
        <w:t xml:space="preserve"> – Convention on International Trade in Endangered Species of Wild Fauna and Flora</w:t>
      </w:r>
    </w:p>
    <w:p w:rsidR="004E6B11" w:rsidRDefault="004E6B11" w:rsidP="004E6B11">
      <w:pPr>
        <w:rPr>
          <w:rFonts w:ascii="Century Gothic" w:hAnsi="Century Gothic"/>
          <w:sz w:val="20"/>
        </w:rPr>
      </w:pPr>
      <w:r w:rsidRPr="00B05DE7">
        <w:rPr>
          <w:rFonts w:ascii="Century Gothic" w:hAnsi="Century Gothic"/>
          <w:b/>
          <w:sz w:val="20"/>
          <w:lang w:val="en-US"/>
        </w:rPr>
        <w:t>IUCN</w:t>
      </w:r>
      <w:r>
        <w:rPr>
          <w:rFonts w:ascii="Century Gothic" w:hAnsi="Century Gothic"/>
          <w:sz w:val="20"/>
          <w:lang w:val="en-US"/>
        </w:rPr>
        <w:t xml:space="preserve"> – International Union for Conservation of Nature</w:t>
      </w:r>
    </w:p>
    <w:p w:rsidR="004E6B11" w:rsidRDefault="004E6B11">
      <w:pPr>
        <w:rPr>
          <w:rFonts w:ascii="Century Gothic" w:hAnsi="Century Gothic"/>
          <w:b/>
          <w:sz w:val="20"/>
          <w:szCs w:val="20"/>
        </w:rPr>
      </w:pPr>
    </w:p>
    <w:p w:rsidR="00B05DE7" w:rsidRPr="00712297" w:rsidRDefault="00B05DE7" w:rsidP="00B05DE7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Таблица 1.15 – 10.</w:t>
      </w:r>
      <w:r w:rsidRPr="00712297">
        <w:rPr>
          <w:rFonts w:ascii="Century Gothic" w:hAnsi="Century Gothic"/>
          <w:sz w:val="20"/>
          <w:szCs w:val="20"/>
        </w:rPr>
        <w:t xml:space="preserve"> Богатство на таксоните - Бозайници</w:t>
      </w:r>
    </w:p>
    <w:p w:rsidR="00B05DE7" w:rsidRPr="00712297" w:rsidRDefault="00B05DE7" w:rsidP="00B05DE7">
      <w:pPr>
        <w:pStyle w:val="ListParagraph"/>
        <w:rPr>
          <w:rFonts w:ascii="Century Gothic" w:hAnsi="Century Gothic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42"/>
        <w:gridCol w:w="2754"/>
        <w:gridCol w:w="2400"/>
        <w:gridCol w:w="1701"/>
      </w:tblGrid>
      <w:tr w:rsidR="00B05DE7" w:rsidRPr="00712297" w:rsidTr="00B05DE7">
        <w:tc>
          <w:tcPr>
            <w:tcW w:w="2042" w:type="dxa"/>
            <w:shd w:val="clear" w:color="auto" w:fill="69A62C"/>
          </w:tcPr>
          <w:p w:rsidR="00B05DE7" w:rsidRPr="00712297" w:rsidRDefault="00B05DE7" w:rsidP="0045425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bCs/>
                <w:sz w:val="20"/>
                <w:szCs w:val="20"/>
              </w:rPr>
              <w:t>Разред</w:t>
            </w:r>
          </w:p>
        </w:tc>
        <w:tc>
          <w:tcPr>
            <w:tcW w:w="2754" w:type="dxa"/>
            <w:shd w:val="clear" w:color="auto" w:fill="69A62C"/>
          </w:tcPr>
          <w:p w:rsidR="00B05DE7" w:rsidRPr="00712297" w:rsidRDefault="00B05DE7" w:rsidP="0045425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bCs/>
                <w:sz w:val="20"/>
                <w:szCs w:val="20"/>
              </w:rPr>
              <w:t>Семейство</w:t>
            </w:r>
          </w:p>
        </w:tc>
        <w:tc>
          <w:tcPr>
            <w:tcW w:w="2400" w:type="dxa"/>
            <w:shd w:val="clear" w:color="auto" w:fill="69A62C"/>
          </w:tcPr>
          <w:p w:rsidR="00B05DE7" w:rsidRPr="00712297" w:rsidRDefault="00B05DE7" w:rsidP="0045425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bCs/>
                <w:sz w:val="20"/>
                <w:szCs w:val="20"/>
              </w:rPr>
              <w:t>Род</w:t>
            </w:r>
          </w:p>
        </w:tc>
        <w:tc>
          <w:tcPr>
            <w:tcW w:w="1701" w:type="dxa"/>
            <w:shd w:val="clear" w:color="auto" w:fill="69A62C"/>
          </w:tcPr>
          <w:p w:rsidR="00B05DE7" w:rsidRPr="00712297" w:rsidRDefault="00B05DE7" w:rsidP="0045425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97">
              <w:rPr>
                <w:rFonts w:ascii="Century Gothic" w:hAnsi="Century Gothic"/>
                <w:b/>
                <w:bCs/>
                <w:sz w:val="20"/>
                <w:szCs w:val="20"/>
              </w:rPr>
              <w:t>Брой видове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 w:val="restart"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Artiodactyla</w:t>
            </w:r>
          </w:p>
        </w:tc>
        <w:tc>
          <w:tcPr>
            <w:tcW w:w="2754" w:type="dxa"/>
            <w:vMerge w:val="restart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Bovidae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Capra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pStyle w:val="12"/>
              <w:rPr>
                <w:rFonts w:ascii="Century Gothic" w:hAnsi="Century Gothic" w:cs="Tahoma"/>
                <w:bCs w:val="0"/>
                <w:i w:val="0"/>
                <w:iCs/>
                <w:sz w:val="20"/>
                <w:lang w:val="en-US"/>
              </w:rPr>
            </w:pPr>
            <w:r w:rsidRPr="00712297">
              <w:rPr>
                <w:rFonts w:ascii="Century Gothic" w:hAnsi="Century Gothic" w:cs="Tahoma"/>
                <w:bCs w:val="0"/>
                <w:i w:val="0"/>
                <w:iCs/>
                <w:sz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Rupicapra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 w:val="restart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Cervidae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Capreolus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Cervus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Suidae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Sus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 w:val="restart"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Carnivora</w:t>
            </w:r>
          </w:p>
        </w:tc>
        <w:tc>
          <w:tcPr>
            <w:tcW w:w="2754" w:type="dxa"/>
            <w:vMerge w:val="restart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Canidae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Canis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Vulpes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 w:val="restart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Felidae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Felis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Lynx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 w:val="restart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Mustelidae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Lutra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Martes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Meles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Mustela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Vormela 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Ursidae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Ursus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  <w:trHeight w:val="232"/>
        </w:trPr>
        <w:tc>
          <w:tcPr>
            <w:tcW w:w="2042" w:type="dxa"/>
            <w:vMerge w:val="restart"/>
            <w:tcBorders>
              <w:bottom w:val="single" w:sz="4" w:space="0" w:color="000000"/>
            </w:tcBorders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Chiroptera</w:t>
            </w:r>
          </w:p>
        </w:tc>
        <w:tc>
          <w:tcPr>
            <w:tcW w:w="2754" w:type="dxa"/>
            <w:tcBorders>
              <w:bottom w:val="single" w:sz="4" w:space="0" w:color="000000"/>
            </w:tcBorders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Rhinolophidae</w:t>
            </w:r>
          </w:p>
        </w:tc>
        <w:tc>
          <w:tcPr>
            <w:tcW w:w="2400" w:type="dxa"/>
            <w:tcBorders>
              <w:bottom w:val="single" w:sz="4" w:space="0" w:color="000000"/>
            </w:tcBorders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Rhinolophus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 w:val="restart"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</w:rPr>
            </w:pPr>
            <w:r w:rsidRPr="00712297">
              <w:rPr>
                <w:rFonts w:ascii="Century Gothic" w:hAnsi="Century Gothic"/>
                <w:sz w:val="20"/>
                <w:szCs w:val="20"/>
                <w:lang w:val="en-US"/>
              </w:rPr>
              <w:t>Vespertilionidae</w:t>
            </w:r>
          </w:p>
        </w:tc>
        <w:tc>
          <w:tcPr>
            <w:tcW w:w="2400" w:type="dxa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Barbastella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400" w:type="dxa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Myotis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4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400" w:type="dxa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Pipistrellus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400" w:type="dxa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Nyctalus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  <w:trHeight w:val="281"/>
        </w:trPr>
        <w:tc>
          <w:tcPr>
            <w:tcW w:w="2042" w:type="dxa"/>
            <w:vMerge/>
            <w:tcBorders>
              <w:bottom w:val="single" w:sz="4" w:space="0" w:color="000000"/>
            </w:tcBorders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tcBorders>
              <w:bottom w:val="single" w:sz="4" w:space="0" w:color="000000"/>
            </w:tcBorders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400" w:type="dxa"/>
            <w:tcBorders>
              <w:bottom w:val="single" w:sz="4" w:space="0" w:color="000000"/>
            </w:tcBorders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Vespertlio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 w:val="restart"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Eulipotyphla</w:t>
            </w:r>
          </w:p>
        </w:tc>
        <w:tc>
          <w:tcPr>
            <w:tcW w:w="2754" w:type="dxa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Erinaceidae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Erinaceus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 w:val="restart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Soricidae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Crocidura 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Neomys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Sorex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  <w:lang w:val="en-US"/>
              </w:rPr>
              <w:t>Talpidae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>Talpa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Lagomorpha</w:t>
            </w:r>
          </w:p>
        </w:tc>
        <w:tc>
          <w:tcPr>
            <w:tcW w:w="2754" w:type="dxa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  <w:lang w:val="en-US"/>
              </w:rPr>
              <w:t>Leporidae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Lepus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 w:val="restart"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sz w:val="20"/>
                <w:szCs w:val="20"/>
              </w:rPr>
              <w:t>Rodentia</w:t>
            </w:r>
          </w:p>
        </w:tc>
        <w:tc>
          <w:tcPr>
            <w:tcW w:w="2754" w:type="dxa"/>
            <w:vMerge w:val="restart"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Arvicolidae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Arvicola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Chionomys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Microtus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Myodes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 w:val="restart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Gliridae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Dryomys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Glis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Muscardinus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Muridae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Apodemus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 w:val="restart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Sciuridae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Sciurus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Merge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Spermophilus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  <w:tr w:rsidR="00B05DE7" w:rsidRPr="00712297" w:rsidTr="00454259">
        <w:trPr>
          <w:cantSplit/>
        </w:trPr>
        <w:tc>
          <w:tcPr>
            <w:tcW w:w="2042" w:type="dxa"/>
            <w:vMerge/>
          </w:tcPr>
          <w:p w:rsidR="00B05DE7" w:rsidRPr="00712297" w:rsidRDefault="00B05DE7" w:rsidP="00454259">
            <w:pPr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vAlign w:val="center"/>
          </w:tcPr>
          <w:p w:rsidR="00B05DE7" w:rsidRPr="00712297" w:rsidRDefault="00B05DE7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97">
              <w:rPr>
                <w:rFonts w:ascii="Century Gothic" w:hAnsi="Century Gothic"/>
                <w:color w:val="000000"/>
                <w:sz w:val="20"/>
                <w:szCs w:val="20"/>
              </w:rPr>
              <w:t>Spalacidae</w:t>
            </w:r>
          </w:p>
        </w:tc>
        <w:tc>
          <w:tcPr>
            <w:tcW w:w="2400" w:type="dxa"/>
            <w:vAlign w:val="bottom"/>
          </w:tcPr>
          <w:p w:rsidR="00B05DE7" w:rsidRPr="00712297" w:rsidRDefault="00B05DE7" w:rsidP="00454259">
            <w:pPr>
              <w:rPr>
                <w:rFonts w:ascii="Century Gothic" w:hAnsi="Century Gothic"/>
                <w:i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/>
                <w:sz w:val="20"/>
                <w:szCs w:val="20"/>
                <w:lang w:val="en-US"/>
              </w:rPr>
              <w:t xml:space="preserve">Nannospalax </w:t>
            </w:r>
          </w:p>
        </w:tc>
        <w:tc>
          <w:tcPr>
            <w:tcW w:w="1701" w:type="dxa"/>
          </w:tcPr>
          <w:p w:rsidR="00B05DE7" w:rsidRPr="00712297" w:rsidRDefault="00B05DE7" w:rsidP="00454259">
            <w:pPr>
              <w:rPr>
                <w:rFonts w:ascii="Century Gothic" w:hAnsi="Century Gothic"/>
                <w:iCs/>
                <w:sz w:val="20"/>
                <w:szCs w:val="20"/>
                <w:lang w:val="en-US"/>
              </w:rPr>
            </w:pPr>
            <w:r w:rsidRPr="00712297">
              <w:rPr>
                <w:rFonts w:ascii="Century Gothic" w:hAnsi="Century Gothic"/>
                <w:iCs/>
                <w:sz w:val="20"/>
                <w:szCs w:val="20"/>
                <w:lang w:val="en-US"/>
              </w:rPr>
              <w:t>1</w:t>
            </w:r>
          </w:p>
        </w:tc>
      </w:tr>
    </w:tbl>
    <w:p w:rsidR="004B30B6" w:rsidRDefault="004B30B6">
      <w:pPr>
        <w:rPr>
          <w:rFonts w:ascii="Century Gothic" w:hAnsi="Century Gothic"/>
          <w:b/>
          <w:sz w:val="20"/>
          <w:szCs w:val="20"/>
        </w:rPr>
      </w:pPr>
    </w:p>
    <w:p w:rsidR="004B30B6" w:rsidRPr="007E4539" w:rsidRDefault="004B30B6" w:rsidP="004B30B6">
      <w:pPr>
        <w:rPr>
          <w:rFonts w:ascii="Century Gothic" w:hAnsi="Century Gothic"/>
          <w:sz w:val="20"/>
          <w:szCs w:val="20"/>
          <w:lang w:val="en-US"/>
        </w:rPr>
      </w:pPr>
      <w:r w:rsidRPr="004B30B6">
        <w:rPr>
          <w:rFonts w:ascii="Century Gothic" w:hAnsi="Century Gothic"/>
          <w:b/>
          <w:sz w:val="20"/>
          <w:szCs w:val="20"/>
        </w:rPr>
        <w:t>Таблица 1.15. – 1</w:t>
      </w:r>
      <w:r w:rsidR="007E4539">
        <w:rPr>
          <w:rFonts w:ascii="Century Gothic" w:hAnsi="Century Gothic"/>
          <w:b/>
          <w:sz w:val="20"/>
          <w:szCs w:val="20"/>
        </w:rPr>
        <w:t>1</w:t>
      </w:r>
      <w:r w:rsidRPr="004B30B6">
        <w:rPr>
          <w:rFonts w:ascii="Century Gothic" w:hAnsi="Century Gothic"/>
          <w:b/>
          <w:sz w:val="20"/>
          <w:szCs w:val="20"/>
        </w:rPr>
        <w:t xml:space="preserve">. </w:t>
      </w:r>
      <w:r w:rsidRPr="007E4539">
        <w:rPr>
          <w:rFonts w:ascii="Century Gothic" w:eastAsia="Cambria" w:hAnsi="Century Gothic"/>
          <w:sz w:val="20"/>
          <w:szCs w:val="20"/>
        </w:rPr>
        <w:t>Природозащитен статут на бозайниците в НП „Рила”</w:t>
      </w:r>
    </w:p>
    <w:tbl>
      <w:tblPr>
        <w:tblW w:w="10902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3"/>
        <w:gridCol w:w="1985"/>
        <w:gridCol w:w="850"/>
        <w:gridCol w:w="709"/>
        <w:gridCol w:w="850"/>
        <w:gridCol w:w="709"/>
        <w:gridCol w:w="709"/>
        <w:gridCol w:w="992"/>
        <w:gridCol w:w="709"/>
        <w:gridCol w:w="1276"/>
      </w:tblGrid>
      <w:tr w:rsidR="004B30B6" w:rsidTr="004B30B6">
        <w:trPr>
          <w:cantSplit/>
          <w:tblHeader/>
        </w:trPr>
        <w:tc>
          <w:tcPr>
            <w:tcW w:w="2113" w:type="dxa"/>
            <w:shd w:val="clear" w:color="auto" w:fill="69A62C"/>
          </w:tcPr>
          <w:p w:rsidR="004B30B6" w:rsidRDefault="004B30B6" w:rsidP="0045425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Вид</w:t>
            </w:r>
          </w:p>
          <w:p w:rsidR="004B30B6" w:rsidRDefault="004B30B6" w:rsidP="0045425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85" w:type="dxa"/>
            <w:shd w:val="clear" w:color="auto" w:fill="69A62C"/>
          </w:tcPr>
          <w:p w:rsidR="004B30B6" w:rsidRDefault="004B30B6" w:rsidP="00454259">
            <w:pPr>
              <w:rPr>
                <w:b/>
              </w:rPr>
            </w:pPr>
            <w:r>
              <w:rPr>
                <w:b/>
              </w:rPr>
              <w:t>Българско име</w:t>
            </w:r>
          </w:p>
        </w:tc>
        <w:tc>
          <w:tcPr>
            <w:tcW w:w="850" w:type="dxa"/>
            <w:shd w:val="clear" w:color="auto" w:fill="69A62C"/>
          </w:tcPr>
          <w:p w:rsidR="004B30B6" w:rsidRDefault="004B30B6" w:rsidP="00454259">
            <w:pPr>
              <w:rPr>
                <w:b/>
              </w:rPr>
            </w:pPr>
            <w:r>
              <w:rPr>
                <w:b/>
              </w:rPr>
              <w:t>ДМ</w:t>
            </w:r>
          </w:p>
        </w:tc>
        <w:tc>
          <w:tcPr>
            <w:tcW w:w="709" w:type="dxa"/>
            <w:shd w:val="clear" w:color="auto" w:fill="69A62C"/>
          </w:tcPr>
          <w:p w:rsidR="004B30B6" w:rsidRDefault="004B30B6" w:rsidP="00454259">
            <w:pPr>
              <w:rPr>
                <w:b/>
              </w:rPr>
            </w:pPr>
            <w:r>
              <w:rPr>
                <w:b/>
              </w:rPr>
              <w:t>ЧК</w:t>
            </w:r>
          </w:p>
        </w:tc>
        <w:tc>
          <w:tcPr>
            <w:tcW w:w="850" w:type="dxa"/>
            <w:shd w:val="clear" w:color="auto" w:fill="69A62C"/>
          </w:tcPr>
          <w:p w:rsidR="004B30B6" w:rsidRDefault="004B30B6" w:rsidP="00454259">
            <w:pPr>
              <w:rPr>
                <w:b/>
              </w:rPr>
            </w:pPr>
            <w:r>
              <w:rPr>
                <w:b/>
              </w:rPr>
              <w:t>IUCN</w:t>
            </w:r>
          </w:p>
          <w:p w:rsidR="004B30B6" w:rsidRDefault="004B30B6" w:rsidP="00454259">
            <w:pPr>
              <w:rPr>
                <w:b/>
              </w:rPr>
            </w:pPr>
          </w:p>
        </w:tc>
        <w:tc>
          <w:tcPr>
            <w:tcW w:w="709" w:type="dxa"/>
            <w:shd w:val="clear" w:color="auto" w:fill="69A62C"/>
          </w:tcPr>
          <w:p w:rsidR="004B30B6" w:rsidRDefault="004B30B6" w:rsidP="00454259">
            <w:pPr>
              <w:rPr>
                <w:b/>
              </w:rPr>
            </w:pPr>
            <w:r>
              <w:rPr>
                <w:b/>
              </w:rPr>
              <w:t>БеК</w:t>
            </w:r>
          </w:p>
        </w:tc>
        <w:tc>
          <w:tcPr>
            <w:tcW w:w="709" w:type="dxa"/>
            <w:shd w:val="clear" w:color="auto" w:fill="69A62C"/>
          </w:tcPr>
          <w:p w:rsidR="004B30B6" w:rsidRDefault="004B30B6" w:rsidP="00454259">
            <w:pPr>
              <w:rPr>
                <w:b/>
              </w:rPr>
            </w:pPr>
            <w:r>
              <w:rPr>
                <w:b/>
              </w:rPr>
              <w:t>БоК</w:t>
            </w:r>
          </w:p>
        </w:tc>
        <w:tc>
          <w:tcPr>
            <w:tcW w:w="992" w:type="dxa"/>
            <w:shd w:val="clear" w:color="auto" w:fill="69A62C"/>
          </w:tcPr>
          <w:p w:rsidR="004B30B6" w:rsidRDefault="004B30B6" w:rsidP="00454259">
            <w:pPr>
              <w:rPr>
                <w:b/>
              </w:rPr>
            </w:pPr>
            <w:r>
              <w:rPr>
                <w:b/>
              </w:rPr>
              <w:t>EURO</w:t>
            </w:r>
          </w:p>
          <w:p w:rsidR="004B30B6" w:rsidRDefault="004B30B6" w:rsidP="00454259">
            <w:pPr>
              <w:rPr>
                <w:b/>
              </w:rPr>
            </w:pPr>
            <w:r>
              <w:rPr>
                <w:b/>
              </w:rPr>
              <w:t>BATS</w:t>
            </w:r>
          </w:p>
        </w:tc>
        <w:tc>
          <w:tcPr>
            <w:tcW w:w="709" w:type="dxa"/>
            <w:shd w:val="clear" w:color="auto" w:fill="69A62C"/>
          </w:tcPr>
          <w:p w:rsidR="004B30B6" w:rsidRDefault="004B30B6" w:rsidP="00454259">
            <w:pPr>
              <w:rPr>
                <w:b/>
              </w:rPr>
            </w:pPr>
            <w:r>
              <w:rPr>
                <w:b/>
              </w:rPr>
              <w:t>ЗБР</w:t>
            </w:r>
          </w:p>
        </w:tc>
        <w:tc>
          <w:tcPr>
            <w:tcW w:w="1276" w:type="dxa"/>
            <w:shd w:val="clear" w:color="auto" w:fill="69A62C"/>
          </w:tcPr>
          <w:p w:rsidR="004B30B6" w:rsidRDefault="004B30B6" w:rsidP="0045425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CITES</w:t>
            </w:r>
          </w:p>
        </w:tc>
      </w:tr>
      <w:tr w:rsidR="004B30B6" w:rsidTr="004B30B6">
        <w:tc>
          <w:tcPr>
            <w:tcW w:w="2113" w:type="dxa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Barbastella barbastellus</w:t>
            </w:r>
          </w:p>
        </w:tc>
        <w:tc>
          <w:tcPr>
            <w:tcW w:w="1985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Широкоух прилеп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ІІ, ІV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VU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NT </w:t>
            </w:r>
          </w:p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Canis aureus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Чакал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3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Canis lupus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Вълк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ІV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VU 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ІІ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2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1 и 2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Capra ibex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Алпийски </w:t>
            </w:r>
            <w:r>
              <w:rPr>
                <w:rFonts w:ascii="Century Gothic" w:hAnsi="Century Gothic"/>
                <w:color w:val="000000"/>
                <w:sz w:val="20"/>
                <w:szCs w:val="20"/>
              </w:rPr>
              <w:lastRenderedPageBreak/>
              <w:t>козирог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lastRenderedPageBreak/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lastRenderedPageBreak/>
              <w:t>Capreolus capreolus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Сърна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Cervus elaphus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Благороден елен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Chionomys nivalis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Снежна полевка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Crocidura leucodon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Белокоремна белозъбка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Crocidura suaveolens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Малка белозъбка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Dryomys nitedula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Горски сънливец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ІV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Eptesicus nilssonii </w:t>
            </w:r>
          </w:p>
        </w:tc>
        <w:tc>
          <w:tcPr>
            <w:tcW w:w="1985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Северен прилеп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DD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Eptesicus serotinus</w:t>
            </w:r>
          </w:p>
        </w:tc>
        <w:tc>
          <w:tcPr>
            <w:tcW w:w="1985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Полунощен прилеп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LC 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276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Erinaceus roumanicus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Белогръд таралеж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3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Felis silvestris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Дива котка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ІV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EN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ІІ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3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2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Glis glis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Обикновен сънливец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Hypsugo savii</w:t>
            </w:r>
          </w:p>
        </w:tc>
        <w:tc>
          <w:tcPr>
            <w:tcW w:w="1985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Прилепче на Сави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276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Lepus europaeus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Див заек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Lutra lutra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Видра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ІІ , ІV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VU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NT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ІІ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2, 3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1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Lynx lynx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Рис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ІІ , ІV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CR [D+E]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2, 3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2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Martes foina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Белка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Martes martes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Златка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EN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3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Meles meles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Язовец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Muscardinus avellanarius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Лешников сънливец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ІV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3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Mustela nivalis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Невестулка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Mustela putorius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Черен пор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Myotis aurascens</w:t>
            </w:r>
          </w:p>
        </w:tc>
        <w:tc>
          <w:tcPr>
            <w:tcW w:w="1985" w:type="dxa"/>
            <w:shd w:val="clear" w:color="auto" w:fill="FFFFFF"/>
          </w:tcPr>
          <w:p w:rsidR="004B30B6" w:rsidRDefault="004B30B6" w:rsidP="0045425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Златист нощник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Myotis bechsteinii</w:t>
            </w:r>
          </w:p>
        </w:tc>
        <w:tc>
          <w:tcPr>
            <w:tcW w:w="1985" w:type="dxa"/>
            <w:shd w:val="clear" w:color="auto" w:fill="FFFFFF"/>
          </w:tcPr>
          <w:p w:rsidR="004B30B6" w:rsidRDefault="004B30B6" w:rsidP="0045425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Дългоух нощник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VU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NT </w:t>
            </w:r>
          </w:p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Myotis blythii</w:t>
            </w:r>
          </w:p>
        </w:tc>
        <w:tc>
          <w:tcPr>
            <w:tcW w:w="1985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Остроух нощник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ІІ, ІV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NT </w:t>
            </w:r>
          </w:p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Myotis daubentonii</w:t>
            </w:r>
          </w:p>
        </w:tc>
        <w:tc>
          <w:tcPr>
            <w:tcW w:w="1985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Воден нощник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Myotis emarginatus </w:t>
            </w:r>
          </w:p>
        </w:tc>
        <w:tc>
          <w:tcPr>
            <w:tcW w:w="1985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Трицветен нощник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ІІ, ІV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VU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LC </w:t>
            </w:r>
          </w:p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Myotis myotis</w:t>
            </w:r>
          </w:p>
        </w:tc>
        <w:tc>
          <w:tcPr>
            <w:tcW w:w="1985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Голям нощник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ІІ, ІV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NT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LC 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Myotis mystacinus </w:t>
            </w:r>
          </w:p>
        </w:tc>
        <w:tc>
          <w:tcPr>
            <w:tcW w:w="1985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Мустакат нощник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Myotis nattereri</w:t>
            </w:r>
          </w:p>
        </w:tc>
        <w:tc>
          <w:tcPr>
            <w:tcW w:w="1985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Нощник на Натерер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LC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Nannospalax leucodon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Белозъбо сляпо куче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DD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Neomys anomalus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Малка водна земеровка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Neomys fodiens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Голяма водна </w:t>
            </w:r>
            <w:r>
              <w:rPr>
                <w:rFonts w:ascii="Century Gothic" w:hAnsi="Century Gothic"/>
                <w:color w:val="000000"/>
                <w:sz w:val="20"/>
                <w:szCs w:val="20"/>
              </w:rPr>
              <w:lastRenderedPageBreak/>
              <w:t>земеровка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lastRenderedPageBreak/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lastRenderedPageBreak/>
              <w:t xml:space="preserve"> Nyctalus lasiopterus </w:t>
            </w:r>
          </w:p>
        </w:tc>
        <w:tc>
          <w:tcPr>
            <w:tcW w:w="1985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Голям (гигантски) вечерник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VU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NT </w:t>
            </w:r>
          </w:p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Nyctalus noctula</w:t>
            </w:r>
          </w:p>
        </w:tc>
        <w:tc>
          <w:tcPr>
            <w:tcW w:w="1985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Ръждив вечерник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LC </w:t>
            </w:r>
          </w:p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276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Pipistrellus pipistrellus</w:t>
            </w:r>
          </w:p>
        </w:tc>
        <w:tc>
          <w:tcPr>
            <w:tcW w:w="1985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Кафяво прилепче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276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Pipistrellus pygmaeus</w:t>
            </w:r>
          </w:p>
        </w:tc>
        <w:tc>
          <w:tcPr>
            <w:tcW w:w="1985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Малко кафяво прилепче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LC </w:t>
            </w:r>
          </w:p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276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Plecotus auritus</w:t>
            </w:r>
          </w:p>
        </w:tc>
        <w:tc>
          <w:tcPr>
            <w:tcW w:w="1985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Кафяв дългоух прилеп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NT </w:t>
            </w:r>
          </w:p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Rhinolophus euryale</w:t>
            </w:r>
          </w:p>
        </w:tc>
        <w:tc>
          <w:tcPr>
            <w:tcW w:w="1985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Южен подковонос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ІІ, ІV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VU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NT </w:t>
            </w:r>
          </w:p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Rhinolophus ferrumequinum</w:t>
            </w:r>
          </w:p>
        </w:tc>
        <w:tc>
          <w:tcPr>
            <w:tcW w:w="1985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Голям подковонос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ІІ, ІV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EN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LC </w:t>
            </w:r>
          </w:p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Rhinolophus hipposideros</w:t>
            </w:r>
          </w:p>
        </w:tc>
        <w:tc>
          <w:tcPr>
            <w:tcW w:w="1985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Малък подковонос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ІІ, ІV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850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LC </w:t>
            </w:r>
          </w:p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1276" w:type="dxa"/>
            <w:shd w:val="clear" w:color="auto" w:fill="FFFFFF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Rupicapra rupicapra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Дива коза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ІІ , ІV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EN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2, 3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Sciurus vulgaris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Катерица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Sorex araneus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Обикновена кафявозъбка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Sorex minutus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Малка кафявозъбка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Spermophilus citellus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Лалугер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ІІ , ІV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VU 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 xml:space="preserve"> VU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ІІ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2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Sus scrofa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Дива свиня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ІІI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  <w:tr w:rsidR="004B30B6" w:rsidTr="004B30B6">
        <w:tc>
          <w:tcPr>
            <w:tcW w:w="2113" w:type="dxa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Tadarida teniotis</w:t>
            </w:r>
          </w:p>
        </w:tc>
        <w:tc>
          <w:tcPr>
            <w:tcW w:w="1985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Булдогов прилеп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DD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276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Ursus arctos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Мечка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ІІ , ІV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EN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LC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ІІ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2, 3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1 и 2</w:t>
            </w:r>
          </w:p>
        </w:tc>
      </w:tr>
      <w:tr w:rsidR="004B30B6" w:rsidTr="004B30B6">
        <w:tc>
          <w:tcPr>
            <w:tcW w:w="2113" w:type="dxa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 xml:space="preserve"> Vespertilio murinus</w:t>
            </w:r>
          </w:p>
        </w:tc>
        <w:tc>
          <w:tcPr>
            <w:tcW w:w="1985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Двуцветен нощник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ІV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850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LC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ІІ</w:t>
            </w:r>
          </w:p>
        </w:tc>
        <w:tc>
          <w:tcPr>
            <w:tcW w:w="992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276" w:type="dxa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4B30B6" w:rsidTr="004B30B6">
        <w:tc>
          <w:tcPr>
            <w:tcW w:w="2113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Vormela peregusna </w:t>
            </w:r>
          </w:p>
        </w:tc>
        <w:tc>
          <w:tcPr>
            <w:tcW w:w="1985" w:type="dxa"/>
            <w:vAlign w:val="bottom"/>
          </w:tcPr>
          <w:p w:rsidR="004B30B6" w:rsidRDefault="004B30B6" w:rsidP="0045425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Пъстър пор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 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 xml:space="preserve"> VU</w:t>
            </w:r>
          </w:p>
        </w:tc>
        <w:tc>
          <w:tcPr>
            <w:tcW w:w="850" w:type="dxa"/>
            <w:vAlign w:val="bottom"/>
          </w:tcPr>
          <w:p w:rsidR="004B30B6" w:rsidRDefault="004B30B6" w:rsidP="00454259">
            <w:r>
              <w:t>VU</w:t>
            </w:r>
          </w:p>
        </w:tc>
        <w:tc>
          <w:tcPr>
            <w:tcW w:w="709" w:type="dxa"/>
            <w:vAlign w:val="bottom"/>
          </w:tcPr>
          <w:p w:rsidR="004B30B6" w:rsidRDefault="004B30B6" w:rsidP="00454259">
            <w:r>
              <w:t>ІІ</w:t>
            </w:r>
          </w:p>
        </w:tc>
        <w:tc>
          <w:tcPr>
            <w:tcW w:w="709" w:type="dxa"/>
          </w:tcPr>
          <w:p w:rsidR="004B30B6" w:rsidRDefault="004B30B6" w:rsidP="00454259"/>
        </w:tc>
        <w:tc>
          <w:tcPr>
            <w:tcW w:w="992" w:type="dxa"/>
          </w:tcPr>
          <w:p w:rsidR="004B30B6" w:rsidRDefault="004B30B6" w:rsidP="00454259"/>
        </w:tc>
        <w:tc>
          <w:tcPr>
            <w:tcW w:w="709" w:type="dxa"/>
            <w:vAlign w:val="bottom"/>
          </w:tcPr>
          <w:p w:rsidR="004B30B6" w:rsidRDefault="004B30B6" w:rsidP="00454259">
            <w:r>
              <w:t>2, 3</w:t>
            </w:r>
          </w:p>
        </w:tc>
        <w:tc>
          <w:tcPr>
            <w:tcW w:w="1276" w:type="dxa"/>
            <w:vAlign w:val="bottom"/>
          </w:tcPr>
          <w:p w:rsidR="004B30B6" w:rsidRDefault="004B30B6" w:rsidP="00454259">
            <w:r>
              <w:t> </w:t>
            </w:r>
          </w:p>
        </w:tc>
      </w:tr>
    </w:tbl>
    <w:p w:rsidR="004B30B6" w:rsidRDefault="004B30B6" w:rsidP="004B30B6">
      <w:pPr>
        <w:spacing w:before="120"/>
        <w:rPr>
          <w:rFonts w:ascii="Century Gothic" w:hAnsi="Century Gothic"/>
          <w:b/>
          <w:sz w:val="20"/>
          <w:szCs w:val="20"/>
          <w:u w:val="single"/>
        </w:rPr>
      </w:pPr>
    </w:p>
    <w:p w:rsidR="004B30B6" w:rsidRDefault="004B30B6" w:rsidP="004B30B6">
      <w:pPr>
        <w:rPr>
          <w:rFonts w:ascii="Century Gothic" w:hAnsi="Century Gothic"/>
          <w:sz w:val="20"/>
          <w:lang w:val="en-US"/>
        </w:rPr>
      </w:pPr>
      <w:r w:rsidRPr="004B30B6">
        <w:rPr>
          <w:rFonts w:ascii="Century Gothic" w:hAnsi="Century Gothic"/>
          <w:b/>
          <w:sz w:val="20"/>
          <w:lang w:val="en-US"/>
        </w:rPr>
        <w:t>ДМ</w:t>
      </w:r>
      <w:r>
        <w:rPr>
          <w:rFonts w:ascii="Century Gothic" w:hAnsi="Century Gothic"/>
          <w:sz w:val="20"/>
          <w:lang w:val="en-US"/>
        </w:rPr>
        <w:t xml:space="preserve"> - Директива 92/43 ЕС</w:t>
      </w:r>
    </w:p>
    <w:p w:rsidR="004B30B6" w:rsidRDefault="004B30B6" w:rsidP="004B30B6">
      <w:pPr>
        <w:rPr>
          <w:rFonts w:ascii="Century Gothic" w:hAnsi="Century Gothic"/>
          <w:sz w:val="20"/>
          <w:lang w:val="en-US"/>
        </w:rPr>
      </w:pPr>
      <w:r w:rsidRPr="004B30B6">
        <w:rPr>
          <w:rFonts w:ascii="Century Gothic" w:hAnsi="Century Gothic"/>
          <w:b/>
          <w:sz w:val="20"/>
          <w:lang w:val="en-US"/>
        </w:rPr>
        <w:t>ЧК</w:t>
      </w:r>
      <w:r>
        <w:rPr>
          <w:rFonts w:ascii="Century Gothic" w:hAnsi="Century Gothic"/>
          <w:sz w:val="20"/>
          <w:lang w:val="en-US"/>
        </w:rPr>
        <w:t xml:space="preserve"> - Червена книга на България</w:t>
      </w:r>
    </w:p>
    <w:p w:rsidR="004B30B6" w:rsidRDefault="004B30B6" w:rsidP="004B30B6">
      <w:pPr>
        <w:rPr>
          <w:rFonts w:ascii="Century Gothic" w:hAnsi="Century Gothic"/>
          <w:sz w:val="20"/>
          <w:lang w:val="en-US"/>
        </w:rPr>
      </w:pPr>
      <w:r w:rsidRPr="004B30B6">
        <w:rPr>
          <w:rFonts w:ascii="Century Gothic" w:hAnsi="Century Gothic"/>
          <w:b/>
          <w:sz w:val="20"/>
          <w:lang w:val="en-US"/>
        </w:rPr>
        <w:t>IUCN</w:t>
      </w:r>
      <w:r>
        <w:rPr>
          <w:rFonts w:ascii="Century Gothic" w:hAnsi="Century Gothic"/>
          <w:sz w:val="20"/>
          <w:lang w:val="en-US"/>
        </w:rPr>
        <w:t xml:space="preserve"> – Световен Червен списък 2015.2</w:t>
      </w:r>
    </w:p>
    <w:p w:rsidR="004B30B6" w:rsidRDefault="004B30B6" w:rsidP="004B30B6">
      <w:pPr>
        <w:rPr>
          <w:rFonts w:ascii="Century Gothic" w:hAnsi="Century Gothic"/>
          <w:sz w:val="20"/>
          <w:lang w:val="en-US"/>
        </w:rPr>
      </w:pPr>
      <w:r w:rsidRPr="004B30B6">
        <w:rPr>
          <w:rFonts w:ascii="Century Gothic" w:hAnsi="Century Gothic"/>
          <w:b/>
          <w:sz w:val="20"/>
          <w:lang w:val="en-US"/>
        </w:rPr>
        <w:t>БеК</w:t>
      </w:r>
      <w:r>
        <w:rPr>
          <w:rFonts w:ascii="Century Gothic" w:hAnsi="Century Gothic"/>
          <w:sz w:val="20"/>
          <w:lang w:val="en-US"/>
        </w:rPr>
        <w:t xml:space="preserve"> - Бернска конвенция</w:t>
      </w:r>
    </w:p>
    <w:p w:rsidR="004B30B6" w:rsidRDefault="004B30B6" w:rsidP="004B30B6">
      <w:pPr>
        <w:rPr>
          <w:rFonts w:ascii="Century Gothic" w:hAnsi="Century Gothic"/>
          <w:sz w:val="20"/>
          <w:lang w:val="en-US"/>
        </w:rPr>
      </w:pPr>
      <w:r w:rsidRPr="004B30B6">
        <w:rPr>
          <w:rFonts w:ascii="Century Gothic" w:hAnsi="Century Gothic"/>
          <w:b/>
          <w:sz w:val="20"/>
          <w:lang w:val="en-US"/>
        </w:rPr>
        <w:t>БоК</w:t>
      </w:r>
      <w:r>
        <w:rPr>
          <w:rFonts w:ascii="Century Gothic" w:hAnsi="Century Gothic"/>
          <w:sz w:val="20"/>
          <w:lang w:val="en-US"/>
        </w:rPr>
        <w:t xml:space="preserve"> – Бонска Конвенция</w:t>
      </w:r>
    </w:p>
    <w:p w:rsidR="004B30B6" w:rsidRDefault="004B30B6" w:rsidP="004B30B6">
      <w:pPr>
        <w:rPr>
          <w:rFonts w:ascii="Century Gothic" w:hAnsi="Century Gothic"/>
          <w:sz w:val="20"/>
          <w:lang w:val="en-US"/>
        </w:rPr>
      </w:pPr>
      <w:r w:rsidRPr="004B30B6">
        <w:rPr>
          <w:rFonts w:ascii="Century Gothic" w:hAnsi="Century Gothic"/>
          <w:b/>
          <w:sz w:val="20"/>
          <w:lang w:val="en-US"/>
        </w:rPr>
        <w:t>EUROBATS</w:t>
      </w:r>
      <w:r>
        <w:rPr>
          <w:rFonts w:ascii="Century Gothic" w:hAnsi="Century Gothic"/>
          <w:sz w:val="20"/>
          <w:lang w:val="en-US"/>
        </w:rPr>
        <w:t xml:space="preserve"> – Споразумение за опазване на прилепите</w:t>
      </w:r>
    </w:p>
    <w:p w:rsidR="004B30B6" w:rsidRDefault="004B30B6" w:rsidP="004B30B6">
      <w:pPr>
        <w:rPr>
          <w:rFonts w:ascii="Century Gothic" w:hAnsi="Century Gothic"/>
          <w:sz w:val="20"/>
          <w:lang w:val="en-US"/>
        </w:rPr>
      </w:pPr>
      <w:r w:rsidRPr="004B30B6">
        <w:rPr>
          <w:rFonts w:ascii="Century Gothic" w:hAnsi="Century Gothic"/>
          <w:b/>
          <w:sz w:val="20"/>
          <w:lang w:val="en-US"/>
        </w:rPr>
        <w:t>ЗБР</w:t>
      </w:r>
      <w:r>
        <w:rPr>
          <w:rFonts w:ascii="Century Gothic" w:hAnsi="Century Gothic"/>
          <w:sz w:val="20"/>
          <w:lang w:val="en-US"/>
        </w:rPr>
        <w:t xml:space="preserve"> – Закон за биоразнообразието</w:t>
      </w:r>
    </w:p>
    <w:p w:rsidR="004B30B6" w:rsidRDefault="004B30B6" w:rsidP="004B30B6">
      <w:pPr>
        <w:rPr>
          <w:rFonts w:ascii="Century Gothic" w:hAnsi="Century Gothic"/>
          <w:sz w:val="20"/>
          <w:lang w:val="en-US"/>
        </w:rPr>
      </w:pPr>
      <w:r w:rsidRPr="004B30B6">
        <w:rPr>
          <w:rFonts w:ascii="Century Gothic" w:hAnsi="Century Gothic"/>
          <w:b/>
          <w:sz w:val="20"/>
          <w:lang w:val="en-US"/>
        </w:rPr>
        <w:t>CR</w:t>
      </w:r>
      <w:r>
        <w:rPr>
          <w:rFonts w:ascii="Century Gothic" w:hAnsi="Century Gothic"/>
          <w:sz w:val="20"/>
        </w:rPr>
        <w:t xml:space="preserve"> - критично застаршени, </w:t>
      </w:r>
    </w:p>
    <w:p w:rsidR="004B30B6" w:rsidRDefault="004B30B6" w:rsidP="004B30B6">
      <w:pPr>
        <w:rPr>
          <w:rFonts w:ascii="Century Gothic" w:hAnsi="Century Gothic"/>
          <w:sz w:val="20"/>
          <w:lang w:val="en-US"/>
        </w:rPr>
      </w:pPr>
      <w:r w:rsidRPr="004B30B6">
        <w:rPr>
          <w:rFonts w:ascii="Century Gothic" w:hAnsi="Century Gothic"/>
          <w:b/>
          <w:sz w:val="20"/>
          <w:lang w:val="en-US"/>
        </w:rPr>
        <w:t>EN</w:t>
      </w:r>
      <w:r>
        <w:rPr>
          <w:rFonts w:ascii="Century Gothic" w:hAnsi="Century Gothic"/>
          <w:sz w:val="20"/>
        </w:rPr>
        <w:t xml:space="preserve"> – застрашени, </w:t>
      </w:r>
    </w:p>
    <w:p w:rsidR="004B30B6" w:rsidRDefault="004B30B6" w:rsidP="004B30B6">
      <w:pPr>
        <w:rPr>
          <w:rFonts w:ascii="Century Gothic" w:hAnsi="Century Gothic"/>
          <w:sz w:val="20"/>
          <w:lang w:val="en-US"/>
        </w:rPr>
      </w:pPr>
      <w:r w:rsidRPr="004B30B6">
        <w:rPr>
          <w:rFonts w:ascii="Century Gothic" w:hAnsi="Century Gothic"/>
          <w:b/>
          <w:sz w:val="20"/>
        </w:rPr>
        <w:t>VU</w:t>
      </w:r>
      <w:r>
        <w:rPr>
          <w:rFonts w:ascii="Century Gothic" w:hAnsi="Century Gothic"/>
          <w:sz w:val="20"/>
        </w:rPr>
        <w:t xml:space="preserve"> – уязвими, </w:t>
      </w:r>
    </w:p>
    <w:p w:rsidR="004B30B6" w:rsidRDefault="004B30B6" w:rsidP="004B30B6">
      <w:pPr>
        <w:rPr>
          <w:rFonts w:ascii="Century Gothic" w:hAnsi="Century Gothic"/>
          <w:sz w:val="20"/>
          <w:lang w:val="en-US"/>
        </w:rPr>
      </w:pPr>
      <w:r w:rsidRPr="004B30B6">
        <w:rPr>
          <w:rFonts w:ascii="Century Gothic" w:hAnsi="Century Gothic"/>
          <w:b/>
          <w:sz w:val="20"/>
        </w:rPr>
        <w:t>NT</w:t>
      </w:r>
      <w:r>
        <w:rPr>
          <w:rFonts w:ascii="Century Gothic" w:hAnsi="Century Gothic"/>
          <w:sz w:val="20"/>
        </w:rPr>
        <w:t xml:space="preserve"> – почти застрашени, </w:t>
      </w:r>
    </w:p>
    <w:p w:rsidR="004B30B6" w:rsidRDefault="004B30B6" w:rsidP="004B30B6">
      <w:pPr>
        <w:rPr>
          <w:rFonts w:ascii="Century Gothic" w:hAnsi="Century Gothic"/>
          <w:sz w:val="20"/>
          <w:lang w:val="en-US"/>
        </w:rPr>
      </w:pPr>
      <w:r w:rsidRPr="004B30B6">
        <w:rPr>
          <w:rFonts w:ascii="Century Gothic" w:hAnsi="Century Gothic"/>
          <w:b/>
          <w:sz w:val="20"/>
        </w:rPr>
        <w:t>LC</w:t>
      </w:r>
      <w:r>
        <w:rPr>
          <w:rFonts w:ascii="Century Gothic" w:hAnsi="Century Gothic"/>
          <w:sz w:val="20"/>
        </w:rPr>
        <w:t xml:space="preserve"> – слабо засегнати, </w:t>
      </w:r>
    </w:p>
    <w:p w:rsidR="004B30B6" w:rsidRDefault="004B30B6" w:rsidP="004B30B6">
      <w:pPr>
        <w:rPr>
          <w:rFonts w:ascii="Century Gothic" w:hAnsi="Century Gothic"/>
          <w:sz w:val="20"/>
        </w:rPr>
      </w:pPr>
      <w:r w:rsidRPr="004B30B6">
        <w:rPr>
          <w:rFonts w:ascii="Century Gothic" w:hAnsi="Century Gothic"/>
          <w:b/>
          <w:sz w:val="20"/>
        </w:rPr>
        <w:t>DD</w:t>
      </w:r>
      <w:r>
        <w:rPr>
          <w:rFonts w:ascii="Century Gothic" w:hAnsi="Century Gothic"/>
          <w:sz w:val="20"/>
        </w:rPr>
        <w:t xml:space="preserve"> – с недостатъчно данни. </w:t>
      </w:r>
    </w:p>
    <w:p w:rsidR="004B30B6" w:rsidRPr="00595FF6" w:rsidRDefault="004B30B6">
      <w:pPr>
        <w:rPr>
          <w:rFonts w:ascii="Century Gothic" w:hAnsi="Century Gothic"/>
          <w:b/>
          <w:sz w:val="20"/>
          <w:szCs w:val="20"/>
        </w:rPr>
      </w:pPr>
    </w:p>
    <w:sectPr w:rsidR="004B30B6" w:rsidRPr="00595F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EFF" w:rsidRDefault="00EA2EFF" w:rsidP="00667E23">
      <w:r>
        <w:separator/>
      </w:r>
    </w:p>
  </w:endnote>
  <w:endnote w:type="continuationSeparator" w:id="0">
    <w:p w:rsidR="00EA2EFF" w:rsidRDefault="00EA2EFF" w:rsidP="00667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PANMM K+ T T 193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charset w:val="CC"/>
    <w:family w:val="swiss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E23" w:rsidRDefault="00667E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E23" w:rsidRDefault="00667E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E23" w:rsidRDefault="00667E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EFF" w:rsidRDefault="00EA2EFF" w:rsidP="00667E23">
      <w:r>
        <w:separator/>
      </w:r>
    </w:p>
  </w:footnote>
  <w:footnote w:type="continuationSeparator" w:id="0">
    <w:p w:rsidR="00EA2EFF" w:rsidRDefault="00EA2EFF" w:rsidP="00667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E23" w:rsidRDefault="00667E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2593464"/>
      <w:docPartObj>
        <w:docPartGallery w:val="Page Numbers (Top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667E23" w:rsidRDefault="00667E2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67E23" w:rsidRDefault="00667E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E23" w:rsidRDefault="00667E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vietas"/>
      <w:lvlText w:val=""/>
      <w:lvlJc w:val="left"/>
      <w:pPr>
        <w:tabs>
          <w:tab w:val="num" w:pos="810"/>
        </w:tabs>
        <w:ind w:left="810" w:hanging="360"/>
      </w:pPr>
      <w:rPr>
        <w:rFonts w:ascii="Wingdings" w:hAnsi="Wingdings" w:cs="Wingdings"/>
      </w:rPr>
    </w:lvl>
  </w:abstractNum>
  <w:abstractNum w:abstractNumId="2">
    <w:nsid w:val="00000006"/>
    <w:multiLevelType w:val="singleLevel"/>
    <w:tmpl w:val="00000006"/>
    <w:name w:val="WW8Num1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3">
    <w:nsid w:val="0C4A370C"/>
    <w:multiLevelType w:val="hybridMultilevel"/>
    <w:tmpl w:val="253E457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B4644"/>
    <w:multiLevelType w:val="hybridMultilevel"/>
    <w:tmpl w:val="3892A5C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35741"/>
    <w:multiLevelType w:val="hybridMultilevel"/>
    <w:tmpl w:val="242AD7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883938"/>
    <w:multiLevelType w:val="hybridMultilevel"/>
    <w:tmpl w:val="9FAC2EF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315AE4"/>
    <w:multiLevelType w:val="hybridMultilevel"/>
    <w:tmpl w:val="95CC399E"/>
    <w:lvl w:ilvl="0" w:tplc="0402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>
    <w:nsid w:val="142B6178"/>
    <w:multiLevelType w:val="hybridMultilevel"/>
    <w:tmpl w:val="2E5272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8A604B"/>
    <w:multiLevelType w:val="hybridMultilevel"/>
    <w:tmpl w:val="4F96905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B51C40"/>
    <w:multiLevelType w:val="hybridMultilevel"/>
    <w:tmpl w:val="E29C3D4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0D3762"/>
    <w:multiLevelType w:val="hybridMultilevel"/>
    <w:tmpl w:val="C5F61184"/>
    <w:lvl w:ilvl="0" w:tplc="9E7435DC">
      <w:start w:val="1"/>
      <w:numFmt w:val="bullet"/>
      <w:lvlText w:val="-"/>
      <w:lvlJc w:val="left"/>
      <w:pPr>
        <w:ind w:left="68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</w:abstractNum>
  <w:abstractNum w:abstractNumId="12">
    <w:nsid w:val="2790032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8255112"/>
    <w:multiLevelType w:val="singleLevel"/>
    <w:tmpl w:val="5EF67ACA"/>
    <w:lvl w:ilvl="0">
      <w:start w:val="1"/>
      <w:numFmt w:val="bullet"/>
      <w:lvlText w:val=""/>
      <w:lvlJc w:val="left"/>
      <w:pPr>
        <w:tabs>
          <w:tab w:val="num" w:pos="360"/>
        </w:tabs>
        <w:ind w:left="227" w:hanging="227"/>
      </w:pPr>
      <w:rPr>
        <w:rFonts w:ascii="Symbol" w:hAnsi="Symbol" w:cs="Times New Roman" w:hint="default"/>
      </w:rPr>
    </w:lvl>
  </w:abstractNum>
  <w:abstractNum w:abstractNumId="14">
    <w:nsid w:val="292E0197"/>
    <w:multiLevelType w:val="hybridMultilevel"/>
    <w:tmpl w:val="C0F61B8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1E2B11"/>
    <w:multiLevelType w:val="hybridMultilevel"/>
    <w:tmpl w:val="91644EA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61488"/>
    <w:multiLevelType w:val="hybridMultilevel"/>
    <w:tmpl w:val="ABE8797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420F6"/>
    <w:multiLevelType w:val="hybridMultilevel"/>
    <w:tmpl w:val="58007FB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1956D7"/>
    <w:multiLevelType w:val="hybridMultilevel"/>
    <w:tmpl w:val="733A044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ED1D8C"/>
    <w:multiLevelType w:val="hybridMultilevel"/>
    <w:tmpl w:val="7366A5F0"/>
    <w:lvl w:ilvl="0" w:tplc="0402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0">
    <w:nsid w:val="3C79307F"/>
    <w:multiLevelType w:val="hybridMultilevel"/>
    <w:tmpl w:val="670A5FC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D5437A"/>
    <w:multiLevelType w:val="hybridMultilevel"/>
    <w:tmpl w:val="AF34F9F0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4A420246"/>
    <w:multiLevelType w:val="singleLevel"/>
    <w:tmpl w:val="5EF67ACA"/>
    <w:lvl w:ilvl="0">
      <w:start w:val="1"/>
      <w:numFmt w:val="bullet"/>
      <w:lvlText w:val=""/>
      <w:lvlJc w:val="left"/>
      <w:pPr>
        <w:tabs>
          <w:tab w:val="num" w:pos="360"/>
        </w:tabs>
        <w:ind w:left="227" w:hanging="227"/>
      </w:pPr>
      <w:rPr>
        <w:rFonts w:ascii="Symbol" w:hAnsi="Symbol" w:cs="Times New Roman" w:hint="default"/>
      </w:rPr>
    </w:lvl>
  </w:abstractNum>
  <w:abstractNum w:abstractNumId="23">
    <w:nsid w:val="4B68294B"/>
    <w:multiLevelType w:val="hybridMultilevel"/>
    <w:tmpl w:val="0626342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8B41A0"/>
    <w:multiLevelType w:val="hybridMultilevel"/>
    <w:tmpl w:val="9796D2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2E6D89"/>
    <w:multiLevelType w:val="hybridMultilevel"/>
    <w:tmpl w:val="15B4FE3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236FD2"/>
    <w:multiLevelType w:val="hybridMultilevel"/>
    <w:tmpl w:val="B0D0CA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cs="Times New Roman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7">
    <w:nsid w:val="73432DDC"/>
    <w:multiLevelType w:val="hybridMultilevel"/>
    <w:tmpl w:val="0FACC05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562823"/>
    <w:multiLevelType w:val="multilevel"/>
    <w:tmpl w:val="1DF0D76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  <w:i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</w:r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28"/>
  </w:num>
  <w:num w:numId="7">
    <w:abstractNumId w:val="5"/>
  </w:num>
  <w:num w:numId="8">
    <w:abstractNumId w:val="27"/>
  </w:num>
  <w:num w:numId="9">
    <w:abstractNumId w:val="26"/>
  </w:num>
  <w:num w:numId="10">
    <w:abstractNumId w:val="13"/>
  </w:num>
  <w:num w:numId="11">
    <w:abstractNumId w:val="22"/>
  </w:num>
  <w:num w:numId="12">
    <w:abstractNumId w:val="21"/>
  </w:num>
  <w:num w:numId="13">
    <w:abstractNumId w:val="11"/>
  </w:num>
  <w:num w:numId="14">
    <w:abstractNumId w:val="3"/>
  </w:num>
  <w:num w:numId="15">
    <w:abstractNumId w:val="6"/>
  </w:num>
  <w:num w:numId="16">
    <w:abstractNumId w:val="9"/>
  </w:num>
  <w:num w:numId="17">
    <w:abstractNumId w:val="7"/>
  </w:num>
  <w:num w:numId="18">
    <w:abstractNumId w:val="24"/>
  </w:num>
  <w:num w:numId="19">
    <w:abstractNumId w:val="15"/>
  </w:num>
  <w:num w:numId="20">
    <w:abstractNumId w:val="4"/>
  </w:num>
  <w:num w:numId="21">
    <w:abstractNumId w:val="14"/>
  </w:num>
  <w:num w:numId="22">
    <w:abstractNumId w:val="10"/>
  </w:num>
  <w:num w:numId="23">
    <w:abstractNumId w:val="20"/>
  </w:num>
  <w:num w:numId="24">
    <w:abstractNumId w:val="17"/>
  </w:num>
  <w:num w:numId="25">
    <w:abstractNumId w:val="25"/>
  </w:num>
  <w:num w:numId="26">
    <w:abstractNumId w:val="23"/>
  </w:num>
  <w:num w:numId="27">
    <w:abstractNumId w:val="18"/>
  </w:num>
  <w:num w:numId="28">
    <w:abstractNumId w:val="16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FF6"/>
    <w:rsid w:val="00454259"/>
    <w:rsid w:val="004B30B6"/>
    <w:rsid w:val="004E6B11"/>
    <w:rsid w:val="00595FF6"/>
    <w:rsid w:val="00667E23"/>
    <w:rsid w:val="00676A3D"/>
    <w:rsid w:val="006C4286"/>
    <w:rsid w:val="007E4539"/>
    <w:rsid w:val="009A78CE"/>
    <w:rsid w:val="00B05DE7"/>
    <w:rsid w:val="00BE009A"/>
    <w:rsid w:val="00C710EB"/>
    <w:rsid w:val="00D2489A"/>
    <w:rsid w:val="00E2329E"/>
    <w:rsid w:val="00EA2EFF"/>
    <w:rsid w:val="00F06760"/>
    <w:rsid w:val="00F2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F06760"/>
    <w:rPr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F0676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E6B11"/>
    <w:pPr>
      <w:keepNext/>
      <w:suppressAutoHyphens/>
      <w:jc w:val="both"/>
      <w:outlineLvl w:val="1"/>
    </w:pPr>
    <w:rPr>
      <w:rFonts w:ascii="Garamond" w:hAnsi="Garamond"/>
      <w:b/>
      <w:bCs/>
      <w:i/>
      <w:iCs/>
      <w:lang w:val="x-none" w:eastAsia="ar-SA"/>
    </w:rPr>
  </w:style>
  <w:style w:type="paragraph" w:styleId="Heading3">
    <w:name w:val="heading 3"/>
    <w:basedOn w:val="Normal"/>
    <w:next w:val="Normal"/>
    <w:link w:val="Heading3Char"/>
    <w:qFormat/>
    <w:rsid w:val="004E6B11"/>
    <w:pPr>
      <w:keepNext/>
      <w:suppressAutoHyphens/>
      <w:jc w:val="both"/>
      <w:outlineLvl w:val="2"/>
    </w:pPr>
    <w:rPr>
      <w:rFonts w:ascii="Garamond" w:hAnsi="Garamond"/>
      <w:b/>
      <w:bCs/>
      <w:u w:val="single"/>
      <w:lang w:val="x-none" w:eastAsia="ar-SA"/>
    </w:rPr>
  </w:style>
  <w:style w:type="paragraph" w:styleId="Heading4">
    <w:name w:val="heading 4"/>
    <w:basedOn w:val="Normal"/>
    <w:next w:val="Normal"/>
    <w:link w:val="Heading4Char"/>
    <w:qFormat/>
    <w:rsid w:val="004E6B11"/>
    <w:pPr>
      <w:keepNext/>
      <w:numPr>
        <w:ilvl w:val="3"/>
        <w:numId w:val="3"/>
      </w:numPr>
      <w:suppressAutoHyphens/>
      <w:spacing w:before="240" w:after="60"/>
      <w:jc w:val="both"/>
      <w:outlineLvl w:val="3"/>
    </w:pPr>
    <w:rPr>
      <w:b/>
      <w:bCs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4E6B11"/>
    <w:pPr>
      <w:numPr>
        <w:ilvl w:val="4"/>
        <w:numId w:val="3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Heading6Char"/>
    <w:qFormat/>
    <w:rsid w:val="004E6B11"/>
    <w:pPr>
      <w:numPr>
        <w:ilvl w:val="5"/>
        <w:numId w:val="3"/>
      </w:numPr>
      <w:suppressAutoHyphens/>
      <w:spacing w:before="240" w:after="60"/>
      <w:jc w:val="both"/>
      <w:outlineLvl w:val="5"/>
    </w:pPr>
    <w:rPr>
      <w:b/>
      <w:bCs/>
      <w:sz w:val="22"/>
      <w:szCs w:val="22"/>
      <w:lang w:val="x-none" w:eastAsia="ar-SA"/>
    </w:rPr>
  </w:style>
  <w:style w:type="paragraph" w:styleId="Heading7">
    <w:name w:val="heading 7"/>
    <w:basedOn w:val="Normal"/>
    <w:next w:val="Normal"/>
    <w:link w:val="Heading7Char"/>
    <w:qFormat/>
    <w:rsid w:val="00BE009A"/>
    <w:pPr>
      <w:keepNext/>
      <w:suppressAutoHyphens/>
      <w:outlineLvl w:val="6"/>
    </w:pPr>
    <w:rPr>
      <w:rFonts w:ascii="Century Gothic" w:hAnsi="Century Gothic" w:cs="Tahoma"/>
      <w:i/>
      <w:sz w:val="20"/>
      <w:lang w:val="en-US"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B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E6B11"/>
    <w:rPr>
      <w:rFonts w:ascii="Garamond" w:hAnsi="Garamond"/>
      <w:b/>
      <w:bCs/>
      <w:i/>
      <w:iCs/>
      <w:sz w:val="24"/>
      <w:szCs w:val="24"/>
      <w:lang w:val="x-none" w:eastAsia="ar-SA"/>
    </w:rPr>
  </w:style>
  <w:style w:type="character" w:customStyle="1" w:styleId="Heading3Char">
    <w:name w:val="Heading 3 Char"/>
    <w:basedOn w:val="DefaultParagraphFont"/>
    <w:link w:val="Heading3"/>
    <w:rsid w:val="004E6B11"/>
    <w:rPr>
      <w:rFonts w:ascii="Garamond" w:hAnsi="Garamond"/>
      <w:b/>
      <w:bCs/>
      <w:sz w:val="24"/>
      <w:szCs w:val="24"/>
      <w:u w:val="single"/>
      <w:lang w:val="x-none" w:eastAsia="ar-SA"/>
    </w:rPr>
  </w:style>
  <w:style w:type="character" w:customStyle="1" w:styleId="Heading4Char">
    <w:name w:val="Heading 4 Char"/>
    <w:basedOn w:val="DefaultParagraphFont"/>
    <w:link w:val="Heading4"/>
    <w:rsid w:val="004E6B11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4E6B11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4E6B11"/>
    <w:rPr>
      <w:b/>
      <w:bCs/>
      <w:sz w:val="22"/>
      <w:szCs w:val="22"/>
      <w:lang w:val="x-none" w:eastAsia="ar-SA"/>
    </w:rPr>
  </w:style>
  <w:style w:type="character" w:customStyle="1" w:styleId="Heading7Char">
    <w:name w:val="Heading 7 Char"/>
    <w:basedOn w:val="DefaultParagraphFont"/>
    <w:link w:val="Heading7"/>
    <w:rsid w:val="00BE009A"/>
    <w:rPr>
      <w:rFonts w:ascii="Century Gothic" w:hAnsi="Century Gothic" w:cs="Tahoma"/>
      <w:i/>
      <w:szCs w:val="24"/>
      <w:lang w:val="en-US" w:eastAsia="ar-SA"/>
    </w:rPr>
  </w:style>
  <w:style w:type="character" w:customStyle="1" w:styleId="Heading8Char">
    <w:name w:val="Heading 8 Char"/>
    <w:basedOn w:val="DefaultParagraphFont"/>
    <w:link w:val="Heading8"/>
    <w:rsid w:val="004E6B11"/>
    <w:rPr>
      <w:rFonts w:asciiTheme="majorHAnsi" w:eastAsiaTheme="majorEastAsia" w:hAnsiTheme="majorHAnsi" w:cstheme="majorBidi"/>
      <w:color w:val="404040" w:themeColor="text1" w:themeTint="BF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F0676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qFormat/>
    <w:rsid w:val="00F06760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595FF6"/>
    <w:rPr>
      <w:rFonts w:ascii="Hebar" w:hAnsi="Hebar"/>
      <w:sz w:val="24"/>
      <w:lang w:val="en-GB" w:eastAsia="bg-BG"/>
    </w:rPr>
  </w:style>
  <w:style w:type="paragraph" w:styleId="Footer">
    <w:name w:val="footer"/>
    <w:basedOn w:val="Normal"/>
    <w:link w:val="FooterChar"/>
    <w:semiHidden/>
    <w:rsid w:val="00595FF6"/>
    <w:pPr>
      <w:tabs>
        <w:tab w:val="center" w:pos="4320"/>
        <w:tab w:val="right" w:pos="8640"/>
      </w:tabs>
    </w:pPr>
    <w:rPr>
      <w:rFonts w:ascii="Hebar" w:hAnsi="Hebar"/>
      <w:szCs w:val="20"/>
      <w:lang w:val="en-GB"/>
    </w:rPr>
  </w:style>
  <w:style w:type="paragraph" w:styleId="Header">
    <w:name w:val="header"/>
    <w:aliases w:val="Знак"/>
    <w:basedOn w:val="Normal"/>
    <w:link w:val="HeaderChar"/>
    <w:uiPriority w:val="99"/>
    <w:rsid w:val="00595FF6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customStyle="1" w:styleId="HeaderChar">
    <w:name w:val="Header Char"/>
    <w:aliases w:val="Знак Char"/>
    <w:basedOn w:val="DefaultParagraphFont"/>
    <w:link w:val="Header"/>
    <w:uiPriority w:val="99"/>
    <w:rsid w:val="00595FF6"/>
    <w:rPr>
      <w:lang w:val="en-US" w:eastAsia="bg-BG"/>
    </w:rPr>
  </w:style>
  <w:style w:type="character" w:customStyle="1" w:styleId="st1">
    <w:name w:val="st1"/>
    <w:basedOn w:val="DefaultParagraphFont"/>
    <w:rsid w:val="00595FF6"/>
  </w:style>
  <w:style w:type="character" w:customStyle="1" w:styleId="SC1621">
    <w:name w:val="SC1621"/>
    <w:uiPriority w:val="99"/>
    <w:rsid w:val="00595FF6"/>
    <w:rPr>
      <w:rFonts w:cs="PANMM K+ T T 193o 00"/>
      <w:color w:val="000000"/>
      <w:sz w:val="22"/>
      <w:szCs w:val="22"/>
    </w:rPr>
  </w:style>
  <w:style w:type="paragraph" w:customStyle="1" w:styleId="31">
    <w:name w:val="Основен текст 31"/>
    <w:basedOn w:val="Normal"/>
    <w:rsid w:val="00BE009A"/>
    <w:pPr>
      <w:suppressAutoHyphens/>
    </w:pPr>
    <w:rPr>
      <w:rFonts w:ascii="Arial" w:eastAsia="SimSun" w:hAnsi="Arial" w:cs="Arial"/>
      <w:sz w:val="20"/>
      <w:szCs w:val="20"/>
      <w:lang w:val="en-US" w:eastAsia="ar-SA"/>
    </w:rPr>
  </w:style>
  <w:style w:type="paragraph" w:customStyle="1" w:styleId="1">
    <w:name w:val="Текст на коментар1"/>
    <w:basedOn w:val="Normal"/>
    <w:rsid w:val="00D2489A"/>
    <w:pPr>
      <w:suppressAutoHyphens/>
      <w:jc w:val="both"/>
    </w:pPr>
    <w:rPr>
      <w:rFonts w:ascii="Garamond" w:hAnsi="Garamond" w:cs="Tahoma"/>
      <w:sz w:val="20"/>
      <w:szCs w:val="20"/>
      <w:lang w:eastAsia="ar-SA"/>
    </w:rPr>
  </w:style>
  <w:style w:type="character" w:customStyle="1" w:styleId="italics">
    <w:name w:val="italics"/>
    <w:rsid w:val="00D2489A"/>
    <w:rPr>
      <w:rFonts w:cs="Times New Roman"/>
      <w:i/>
      <w:iCs/>
    </w:rPr>
  </w:style>
  <w:style w:type="character" w:customStyle="1" w:styleId="WW8Num1z2">
    <w:name w:val="WW8Num1z2"/>
    <w:rsid w:val="004E6B11"/>
    <w:rPr>
      <w:b/>
    </w:rPr>
  </w:style>
  <w:style w:type="character" w:customStyle="1" w:styleId="WW8Num2z0">
    <w:name w:val="WW8Num2z0"/>
    <w:rsid w:val="004E6B11"/>
    <w:rPr>
      <w:rFonts w:ascii="Wingdings" w:hAnsi="Wingdings" w:cs="Wingdings"/>
    </w:rPr>
  </w:style>
  <w:style w:type="character" w:customStyle="1" w:styleId="WW8Num4z0">
    <w:name w:val="WW8Num4z0"/>
    <w:rsid w:val="004E6B11"/>
    <w:rPr>
      <w:rFonts w:ascii="Wingdings" w:hAnsi="Wingdings" w:cs="Wingdings"/>
      <w:color w:val="285A5A"/>
    </w:rPr>
  </w:style>
  <w:style w:type="character" w:customStyle="1" w:styleId="WW8Num5z0">
    <w:name w:val="WW8Num5z0"/>
    <w:rsid w:val="004E6B11"/>
    <w:rPr>
      <w:rFonts w:ascii="Symbol" w:hAnsi="Symbol" w:cs="Symbol"/>
    </w:rPr>
  </w:style>
  <w:style w:type="character" w:customStyle="1" w:styleId="WW8Num6z4">
    <w:name w:val="WW8Num6z4"/>
    <w:rsid w:val="004E6B11"/>
    <w:rPr>
      <w:rFonts w:ascii="Courier New" w:hAnsi="Courier New" w:cs="Courier New"/>
    </w:rPr>
  </w:style>
  <w:style w:type="character" w:customStyle="1" w:styleId="WW8Num7z5">
    <w:name w:val="WW8Num7z5"/>
    <w:rsid w:val="004E6B11"/>
    <w:rPr>
      <w:rFonts w:ascii="Garamond" w:hAnsi="Garamond" w:cs="Times New Roman"/>
    </w:rPr>
  </w:style>
  <w:style w:type="character" w:customStyle="1" w:styleId="WW8Num8z0">
    <w:name w:val="WW8Num8z0"/>
    <w:rsid w:val="004E6B11"/>
    <w:rPr>
      <w:rFonts w:ascii="Symbol" w:hAnsi="Symbol" w:cs="Symbol"/>
    </w:rPr>
  </w:style>
  <w:style w:type="character" w:customStyle="1" w:styleId="WW8Num9z0">
    <w:name w:val="WW8Num9z0"/>
    <w:rsid w:val="004E6B11"/>
    <w:rPr>
      <w:rFonts w:ascii="Symbol" w:hAnsi="Symbol" w:cs="Tahoma"/>
    </w:rPr>
  </w:style>
  <w:style w:type="character" w:customStyle="1" w:styleId="WW8Num10z0">
    <w:name w:val="WW8Num10z0"/>
    <w:rsid w:val="004E6B11"/>
    <w:rPr>
      <w:rFonts w:ascii="Symbol" w:hAnsi="Symbol" w:cs="Symbol"/>
    </w:rPr>
  </w:style>
  <w:style w:type="character" w:customStyle="1" w:styleId="WW8Num10z1">
    <w:name w:val="WW8Num10z1"/>
    <w:rsid w:val="004E6B11"/>
    <w:rPr>
      <w:rFonts w:ascii="Courier New" w:hAnsi="Courier New" w:cs="Courier New"/>
    </w:rPr>
  </w:style>
  <w:style w:type="character" w:customStyle="1" w:styleId="WW8Num10z2">
    <w:name w:val="WW8Num10z2"/>
    <w:rsid w:val="004E6B11"/>
    <w:rPr>
      <w:rFonts w:ascii="Wingdings" w:hAnsi="Wingdings" w:cs="Wingdings"/>
    </w:rPr>
  </w:style>
  <w:style w:type="character" w:customStyle="1" w:styleId="WW8Num11z0">
    <w:name w:val="WW8Num11z0"/>
    <w:rsid w:val="004E6B11"/>
    <w:rPr>
      <w:rFonts w:ascii="Symbol" w:hAnsi="Symbol" w:cs="Symbol"/>
    </w:rPr>
  </w:style>
  <w:style w:type="character" w:customStyle="1" w:styleId="WW8Num11z1">
    <w:name w:val="WW8Num11z1"/>
    <w:rsid w:val="004E6B11"/>
    <w:rPr>
      <w:rFonts w:ascii="Courier New" w:hAnsi="Courier New" w:cs="Courier New"/>
    </w:rPr>
  </w:style>
  <w:style w:type="character" w:customStyle="1" w:styleId="WW8Num11z2">
    <w:name w:val="WW8Num11z2"/>
    <w:rsid w:val="004E6B11"/>
    <w:rPr>
      <w:rFonts w:ascii="Wingdings" w:hAnsi="Wingdings" w:cs="Wingdings"/>
    </w:rPr>
  </w:style>
  <w:style w:type="character" w:customStyle="1" w:styleId="WW8Num12z0">
    <w:name w:val="WW8Num12z0"/>
    <w:rsid w:val="004E6B11"/>
    <w:rPr>
      <w:rFonts w:ascii="Wingdings" w:hAnsi="Wingdings" w:cs="Wingdings"/>
    </w:rPr>
  </w:style>
  <w:style w:type="character" w:customStyle="1" w:styleId="WW8Num12z1">
    <w:name w:val="WW8Num12z1"/>
    <w:rsid w:val="004E6B11"/>
    <w:rPr>
      <w:rFonts w:ascii="Courier New" w:hAnsi="Courier New" w:cs="Courier New"/>
    </w:rPr>
  </w:style>
  <w:style w:type="character" w:customStyle="1" w:styleId="WW8Num12z3">
    <w:name w:val="WW8Num12z3"/>
    <w:rsid w:val="004E6B11"/>
    <w:rPr>
      <w:rFonts w:ascii="Symbol" w:hAnsi="Symbol" w:cs="Symbol"/>
    </w:rPr>
  </w:style>
  <w:style w:type="character" w:customStyle="1" w:styleId="WW8Num13z0">
    <w:name w:val="WW8Num13z0"/>
    <w:rsid w:val="004E6B11"/>
    <w:rPr>
      <w:rFonts w:ascii="Symbol" w:hAnsi="Symbol" w:cs="Tahoma"/>
    </w:rPr>
  </w:style>
  <w:style w:type="character" w:customStyle="1" w:styleId="WW8Num13z1">
    <w:name w:val="WW8Num13z1"/>
    <w:rsid w:val="004E6B11"/>
    <w:rPr>
      <w:rFonts w:ascii="Courier New" w:hAnsi="Courier New" w:cs="Courier New"/>
    </w:rPr>
  </w:style>
  <w:style w:type="character" w:customStyle="1" w:styleId="WW8Num13z2">
    <w:name w:val="WW8Num13z2"/>
    <w:rsid w:val="004E6B11"/>
    <w:rPr>
      <w:rFonts w:ascii="Wingdings" w:hAnsi="Wingdings" w:cs="Wingdings"/>
    </w:rPr>
  </w:style>
  <w:style w:type="character" w:customStyle="1" w:styleId="WW8Num14z0">
    <w:name w:val="WW8Num14z0"/>
    <w:rsid w:val="004E6B11"/>
    <w:rPr>
      <w:rFonts w:ascii="Wingdings" w:hAnsi="Wingdings" w:cs="Wingdings"/>
    </w:rPr>
  </w:style>
  <w:style w:type="character" w:customStyle="1" w:styleId="WW8Num14z1">
    <w:name w:val="WW8Num14z1"/>
    <w:rsid w:val="004E6B11"/>
    <w:rPr>
      <w:rFonts w:ascii="Courier New" w:hAnsi="Courier New" w:cs="Courier New"/>
    </w:rPr>
  </w:style>
  <w:style w:type="character" w:customStyle="1" w:styleId="WW8Num14z3">
    <w:name w:val="WW8Num14z3"/>
    <w:rsid w:val="004E6B11"/>
    <w:rPr>
      <w:rFonts w:ascii="Symbol" w:hAnsi="Symbol" w:cs="Symbol"/>
    </w:rPr>
  </w:style>
  <w:style w:type="character" w:customStyle="1" w:styleId="WW8Num15z0">
    <w:name w:val="WW8Num15z0"/>
    <w:rsid w:val="004E6B11"/>
    <w:rPr>
      <w:rFonts w:ascii="Symbol" w:hAnsi="Symbol" w:cs="Symbol"/>
    </w:rPr>
  </w:style>
  <w:style w:type="character" w:customStyle="1" w:styleId="WW8Num15z1">
    <w:name w:val="WW8Num15z1"/>
    <w:rsid w:val="004E6B11"/>
    <w:rPr>
      <w:rFonts w:ascii="Courier New" w:hAnsi="Courier New" w:cs="Courier New"/>
    </w:rPr>
  </w:style>
  <w:style w:type="character" w:customStyle="1" w:styleId="WW8Num15z3">
    <w:name w:val="WW8Num15z3"/>
    <w:rsid w:val="004E6B11"/>
    <w:rPr>
      <w:rFonts w:ascii="Symbol" w:hAnsi="Symbol" w:cs="Symbol"/>
    </w:rPr>
  </w:style>
  <w:style w:type="character" w:customStyle="1" w:styleId="WW8Num16z0">
    <w:name w:val="WW8Num16z0"/>
    <w:rsid w:val="004E6B11"/>
    <w:rPr>
      <w:rFonts w:ascii="Symbol" w:eastAsia="Times New Roman" w:hAnsi="Symbol" w:cs="Tahoma"/>
    </w:rPr>
  </w:style>
  <w:style w:type="character" w:customStyle="1" w:styleId="WW8Num16z1">
    <w:name w:val="WW8Num16z1"/>
    <w:rsid w:val="004E6B11"/>
    <w:rPr>
      <w:rFonts w:ascii="Courier New" w:hAnsi="Courier New" w:cs="Courier New"/>
    </w:rPr>
  </w:style>
  <w:style w:type="character" w:customStyle="1" w:styleId="WW8Num16z3">
    <w:name w:val="WW8Num16z3"/>
    <w:rsid w:val="004E6B11"/>
    <w:rPr>
      <w:rFonts w:ascii="Symbol" w:hAnsi="Symbol" w:cs="Symbol"/>
    </w:rPr>
  </w:style>
  <w:style w:type="character" w:customStyle="1" w:styleId="WW8Num17z0">
    <w:name w:val="WW8Num17z0"/>
    <w:rsid w:val="004E6B11"/>
    <w:rPr>
      <w:rFonts w:ascii="Wingdings" w:hAnsi="Wingdings" w:cs="Wingdings"/>
    </w:rPr>
  </w:style>
  <w:style w:type="character" w:customStyle="1" w:styleId="WW8Num17z1">
    <w:name w:val="WW8Num17z1"/>
    <w:rsid w:val="004E6B11"/>
    <w:rPr>
      <w:rFonts w:ascii="Courier New" w:hAnsi="Courier New" w:cs="Courier New"/>
    </w:rPr>
  </w:style>
  <w:style w:type="character" w:customStyle="1" w:styleId="WW8Num17z3">
    <w:name w:val="WW8Num17z3"/>
    <w:rsid w:val="004E6B11"/>
    <w:rPr>
      <w:rFonts w:ascii="Symbol" w:hAnsi="Symbol" w:cs="Symbol"/>
    </w:rPr>
  </w:style>
  <w:style w:type="character" w:customStyle="1" w:styleId="WW8Num18z0">
    <w:name w:val="WW8Num18z0"/>
    <w:rsid w:val="004E6B11"/>
    <w:rPr>
      <w:rFonts w:ascii="Symbol" w:hAnsi="Symbol" w:cs="Symbol"/>
    </w:rPr>
  </w:style>
  <w:style w:type="character" w:customStyle="1" w:styleId="WW8Num18z1">
    <w:name w:val="WW8Num18z1"/>
    <w:rsid w:val="004E6B11"/>
    <w:rPr>
      <w:rFonts w:ascii="Courier New" w:hAnsi="Courier New" w:cs="Courier New"/>
    </w:rPr>
  </w:style>
  <w:style w:type="character" w:customStyle="1" w:styleId="WW8Num18z3">
    <w:name w:val="WW8Num18z3"/>
    <w:rsid w:val="004E6B11"/>
    <w:rPr>
      <w:rFonts w:ascii="Symbol" w:hAnsi="Symbol" w:cs="Symbol"/>
    </w:rPr>
  </w:style>
  <w:style w:type="character" w:customStyle="1" w:styleId="WW8Num19z0">
    <w:name w:val="WW8Num19z0"/>
    <w:rsid w:val="004E6B11"/>
    <w:rPr>
      <w:rFonts w:ascii="Symbol" w:hAnsi="Symbol" w:cs="Symbol"/>
    </w:rPr>
  </w:style>
  <w:style w:type="character" w:customStyle="1" w:styleId="WW8Num19z1">
    <w:name w:val="WW8Num19z1"/>
    <w:rsid w:val="004E6B11"/>
    <w:rPr>
      <w:rFonts w:cs="Arial"/>
      <w:color w:val="auto"/>
    </w:rPr>
  </w:style>
  <w:style w:type="character" w:customStyle="1" w:styleId="WW8Num19z2">
    <w:name w:val="WW8Num19z2"/>
    <w:rsid w:val="004E6B11"/>
    <w:rPr>
      <w:rFonts w:ascii="Wingdings" w:hAnsi="Wingdings" w:cs="Wingdings"/>
    </w:rPr>
  </w:style>
  <w:style w:type="character" w:customStyle="1" w:styleId="10">
    <w:name w:val="Шрифт на абзаца по подразбиране1"/>
    <w:rsid w:val="004E6B11"/>
  </w:style>
  <w:style w:type="character" w:customStyle="1" w:styleId="Absatz-Standardschriftart">
    <w:name w:val="Absatz-Standardschriftart"/>
    <w:rsid w:val="004E6B11"/>
  </w:style>
  <w:style w:type="character" w:customStyle="1" w:styleId="WW-Absatz-Standardschriftart">
    <w:name w:val="WW-Absatz-Standardschriftart"/>
    <w:rsid w:val="004E6B11"/>
  </w:style>
  <w:style w:type="character" w:customStyle="1" w:styleId="WW-Absatz-Standardschriftart1">
    <w:name w:val="WW-Absatz-Standardschriftart1"/>
    <w:rsid w:val="004E6B11"/>
  </w:style>
  <w:style w:type="character" w:customStyle="1" w:styleId="WW-Absatz-Standardschriftart11">
    <w:name w:val="WW-Absatz-Standardschriftart11"/>
    <w:rsid w:val="004E6B11"/>
  </w:style>
  <w:style w:type="character" w:customStyle="1" w:styleId="WW-Absatz-Standardschriftart111">
    <w:name w:val="WW-Absatz-Standardschriftart111"/>
    <w:rsid w:val="004E6B11"/>
  </w:style>
  <w:style w:type="character" w:customStyle="1" w:styleId="WW-Absatz-Standardschriftart1111">
    <w:name w:val="WW-Absatz-Standardschriftart1111"/>
    <w:rsid w:val="004E6B11"/>
  </w:style>
  <w:style w:type="character" w:customStyle="1" w:styleId="WW-Absatz-Standardschriftart11111">
    <w:name w:val="WW-Absatz-Standardschriftart11111"/>
    <w:rsid w:val="004E6B11"/>
  </w:style>
  <w:style w:type="character" w:customStyle="1" w:styleId="WW-Absatz-Standardschriftart111111">
    <w:name w:val="WW-Absatz-Standardschriftart111111"/>
    <w:rsid w:val="004E6B11"/>
  </w:style>
  <w:style w:type="character" w:customStyle="1" w:styleId="WW8Num4z1">
    <w:name w:val="WW8Num4z1"/>
    <w:rsid w:val="004E6B11"/>
    <w:rPr>
      <w:rFonts w:cs="Arial"/>
      <w:color w:val="auto"/>
    </w:rPr>
  </w:style>
  <w:style w:type="character" w:customStyle="1" w:styleId="WW8Num6z0">
    <w:name w:val="WW8Num6z0"/>
    <w:rsid w:val="004E6B11"/>
    <w:rPr>
      <w:rFonts w:ascii="Symbol" w:hAnsi="Symbol" w:cs="Symbol"/>
    </w:rPr>
  </w:style>
  <w:style w:type="character" w:customStyle="1" w:styleId="WW8Num9z4">
    <w:name w:val="WW8Num9z4"/>
    <w:rsid w:val="004E6B11"/>
    <w:rPr>
      <w:rFonts w:ascii="Courier New" w:hAnsi="Courier New" w:cs="Courier New"/>
    </w:rPr>
  </w:style>
  <w:style w:type="character" w:customStyle="1" w:styleId="WW8Num10z5">
    <w:name w:val="WW8Num10z5"/>
    <w:rsid w:val="004E6B11"/>
    <w:rPr>
      <w:rFonts w:ascii="Garamond" w:hAnsi="Garamond" w:cs="Times New Roman"/>
    </w:rPr>
  </w:style>
  <w:style w:type="character" w:customStyle="1" w:styleId="WW8Num15z2">
    <w:name w:val="WW8Num15z2"/>
    <w:rsid w:val="004E6B11"/>
    <w:rPr>
      <w:rFonts w:ascii="Wingdings" w:hAnsi="Wingdings" w:cs="Wingdings"/>
    </w:rPr>
  </w:style>
  <w:style w:type="character" w:customStyle="1" w:styleId="WW-">
    <w:name w:val="WW-Шрифт на абзаца по подразбиране"/>
    <w:rsid w:val="004E6B11"/>
  </w:style>
  <w:style w:type="character" w:customStyle="1" w:styleId="WW8Num1z0">
    <w:name w:val="WW8Num1z0"/>
    <w:rsid w:val="004E6B11"/>
    <w:rPr>
      <w:rFonts w:ascii="Wingdings 2" w:hAnsi="Wingdings 2" w:cs="Wingdings 2"/>
    </w:rPr>
  </w:style>
  <w:style w:type="character" w:customStyle="1" w:styleId="WW8Num5z1">
    <w:name w:val="WW8Num5z1"/>
    <w:rsid w:val="004E6B11"/>
    <w:rPr>
      <w:rFonts w:ascii="Courier New" w:hAnsi="Courier New" w:cs="Courier New"/>
    </w:rPr>
  </w:style>
  <w:style w:type="character" w:customStyle="1" w:styleId="WW8Num5z2">
    <w:name w:val="WW8Num5z2"/>
    <w:rsid w:val="004E6B11"/>
    <w:rPr>
      <w:rFonts w:ascii="Wingdings" w:hAnsi="Wingdings" w:cs="Wingdings"/>
    </w:rPr>
  </w:style>
  <w:style w:type="character" w:customStyle="1" w:styleId="WW8Num6z1">
    <w:name w:val="WW8Num6z1"/>
    <w:rsid w:val="004E6B11"/>
    <w:rPr>
      <w:rFonts w:ascii="Courier New" w:hAnsi="Courier New" w:cs="Courier New"/>
    </w:rPr>
  </w:style>
  <w:style w:type="character" w:customStyle="1" w:styleId="WW8Num6z2">
    <w:name w:val="WW8Num6z2"/>
    <w:rsid w:val="004E6B11"/>
    <w:rPr>
      <w:rFonts w:ascii="Wingdings" w:hAnsi="Wingdings" w:cs="Wingdings"/>
    </w:rPr>
  </w:style>
  <w:style w:type="character" w:customStyle="1" w:styleId="WW8Num7z0">
    <w:name w:val="WW8Num7z0"/>
    <w:rsid w:val="004E6B11"/>
    <w:rPr>
      <w:rFonts w:ascii="Symbol" w:hAnsi="Symbol" w:cs="Symbol"/>
    </w:rPr>
  </w:style>
  <w:style w:type="character" w:customStyle="1" w:styleId="WW8Num7z1">
    <w:name w:val="WW8Num7z1"/>
    <w:rsid w:val="004E6B11"/>
    <w:rPr>
      <w:rFonts w:ascii="Courier New" w:hAnsi="Courier New" w:cs="Courier New"/>
    </w:rPr>
  </w:style>
  <w:style w:type="character" w:customStyle="1" w:styleId="WW8Num7z2">
    <w:name w:val="WW8Num7z2"/>
    <w:rsid w:val="004E6B11"/>
    <w:rPr>
      <w:rFonts w:ascii="Wingdings" w:hAnsi="Wingdings" w:cs="Wingdings"/>
    </w:rPr>
  </w:style>
  <w:style w:type="character" w:customStyle="1" w:styleId="WW8Num8z1">
    <w:name w:val="WW8Num8z1"/>
    <w:rsid w:val="004E6B11"/>
    <w:rPr>
      <w:rFonts w:ascii="Courier New" w:hAnsi="Courier New" w:cs="Courier New"/>
    </w:rPr>
  </w:style>
  <w:style w:type="character" w:customStyle="1" w:styleId="WW8Num8z2">
    <w:name w:val="WW8Num8z2"/>
    <w:rsid w:val="004E6B11"/>
    <w:rPr>
      <w:rFonts w:ascii="Wingdings" w:hAnsi="Wingdings" w:cs="Wingdings"/>
    </w:rPr>
  </w:style>
  <w:style w:type="character" w:customStyle="1" w:styleId="WW8Num16z2">
    <w:name w:val="WW8Num16z2"/>
    <w:rsid w:val="004E6B11"/>
    <w:rPr>
      <w:rFonts w:ascii="Wingdings" w:hAnsi="Wingdings" w:cs="Wingdings"/>
    </w:rPr>
  </w:style>
  <w:style w:type="character" w:customStyle="1" w:styleId="WW8Num18z2">
    <w:name w:val="WW8Num18z2"/>
    <w:rsid w:val="004E6B11"/>
    <w:rPr>
      <w:rFonts w:ascii="Wingdings" w:hAnsi="Wingdings" w:cs="Wingdings"/>
    </w:rPr>
  </w:style>
  <w:style w:type="character" w:customStyle="1" w:styleId="WW8Num20z0">
    <w:name w:val="WW8Num20z0"/>
    <w:rsid w:val="004E6B11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4E6B11"/>
    <w:rPr>
      <w:rFonts w:ascii="Courier New" w:hAnsi="Courier New" w:cs="Courier New"/>
    </w:rPr>
  </w:style>
  <w:style w:type="character" w:customStyle="1" w:styleId="WW8Num20z2">
    <w:name w:val="WW8Num20z2"/>
    <w:rsid w:val="004E6B11"/>
    <w:rPr>
      <w:rFonts w:ascii="Wingdings" w:hAnsi="Wingdings" w:cs="Wingdings"/>
    </w:rPr>
  </w:style>
  <w:style w:type="character" w:customStyle="1" w:styleId="WW8Num20z3">
    <w:name w:val="WW8Num20z3"/>
    <w:rsid w:val="004E6B11"/>
    <w:rPr>
      <w:rFonts w:ascii="Symbol" w:hAnsi="Symbol" w:cs="Symbol"/>
    </w:rPr>
  </w:style>
  <w:style w:type="character" w:customStyle="1" w:styleId="WW8Num21z0">
    <w:name w:val="WW8Num21z0"/>
    <w:rsid w:val="004E6B11"/>
    <w:rPr>
      <w:rFonts w:ascii="Symbol" w:hAnsi="Symbol" w:cs="Symbol"/>
    </w:rPr>
  </w:style>
  <w:style w:type="character" w:customStyle="1" w:styleId="WW8Num21z1">
    <w:name w:val="WW8Num21z1"/>
    <w:rsid w:val="004E6B11"/>
    <w:rPr>
      <w:rFonts w:ascii="Courier New" w:hAnsi="Courier New" w:cs="Courier New"/>
    </w:rPr>
  </w:style>
  <w:style w:type="character" w:customStyle="1" w:styleId="WW8Num21z2">
    <w:name w:val="WW8Num21z2"/>
    <w:rsid w:val="004E6B11"/>
    <w:rPr>
      <w:rFonts w:ascii="Wingdings" w:hAnsi="Wingdings" w:cs="Wingdings"/>
    </w:rPr>
  </w:style>
  <w:style w:type="character" w:customStyle="1" w:styleId="WW8Num24z0">
    <w:name w:val="WW8Num24z0"/>
    <w:rsid w:val="004E6B11"/>
    <w:rPr>
      <w:rFonts w:ascii="Wingdings" w:hAnsi="Wingdings" w:cs="Wingdings"/>
      <w:color w:val="285A5A"/>
    </w:rPr>
  </w:style>
  <w:style w:type="character" w:customStyle="1" w:styleId="WW8Num24z1">
    <w:name w:val="WW8Num24z1"/>
    <w:rsid w:val="004E6B11"/>
    <w:rPr>
      <w:rFonts w:ascii="Courier New" w:hAnsi="Courier New" w:cs="Courier New"/>
    </w:rPr>
  </w:style>
  <w:style w:type="character" w:customStyle="1" w:styleId="WW8Num24z2">
    <w:name w:val="WW8Num24z2"/>
    <w:rsid w:val="004E6B11"/>
    <w:rPr>
      <w:rFonts w:ascii="Wingdings" w:hAnsi="Wingdings" w:cs="Wingdings"/>
    </w:rPr>
  </w:style>
  <w:style w:type="character" w:customStyle="1" w:styleId="WW8Num24z3">
    <w:name w:val="WW8Num24z3"/>
    <w:rsid w:val="004E6B11"/>
    <w:rPr>
      <w:rFonts w:ascii="Symbol" w:hAnsi="Symbol" w:cs="Symbol"/>
    </w:rPr>
  </w:style>
  <w:style w:type="character" w:customStyle="1" w:styleId="WW8Num27z0">
    <w:name w:val="WW8Num27z0"/>
    <w:rsid w:val="004E6B11"/>
    <w:rPr>
      <w:rFonts w:ascii="Wingdings" w:hAnsi="Wingdings" w:cs="Wingdings"/>
    </w:rPr>
  </w:style>
  <w:style w:type="character" w:customStyle="1" w:styleId="WW8Num27z1">
    <w:name w:val="WW8Num27z1"/>
    <w:rsid w:val="004E6B11"/>
    <w:rPr>
      <w:rFonts w:ascii="Courier New" w:hAnsi="Courier New" w:cs="Courier New"/>
    </w:rPr>
  </w:style>
  <w:style w:type="character" w:customStyle="1" w:styleId="WW8Num27z3">
    <w:name w:val="WW8Num27z3"/>
    <w:rsid w:val="004E6B11"/>
    <w:rPr>
      <w:rFonts w:ascii="Symbol" w:hAnsi="Symbol" w:cs="Symbol"/>
    </w:rPr>
  </w:style>
  <w:style w:type="character" w:customStyle="1" w:styleId="WW8Num28z0">
    <w:name w:val="WW8Num28z0"/>
    <w:rsid w:val="004E6B11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4E6B11"/>
    <w:rPr>
      <w:rFonts w:ascii="Courier New" w:hAnsi="Courier New" w:cs="Courier New"/>
    </w:rPr>
  </w:style>
  <w:style w:type="character" w:customStyle="1" w:styleId="WW8Num28z2">
    <w:name w:val="WW8Num28z2"/>
    <w:rsid w:val="004E6B11"/>
    <w:rPr>
      <w:rFonts w:ascii="Wingdings" w:hAnsi="Wingdings" w:cs="Wingdings"/>
    </w:rPr>
  </w:style>
  <w:style w:type="character" w:customStyle="1" w:styleId="WW8Num28z3">
    <w:name w:val="WW8Num28z3"/>
    <w:rsid w:val="004E6B11"/>
    <w:rPr>
      <w:rFonts w:ascii="Symbol" w:hAnsi="Symbol" w:cs="Symbol"/>
    </w:rPr>
  </w:style>
  <w:style w:type="character" w:customStyle="1" w:styleId="WW-DefaultParagraphFont">
    <w:name w:val="WW-Default Paragraph Font"/>
    <w:rsid w:val="004E6B11"/>
  </w:style>
  <w:style w:type="character" w:customStyle="1" w:styleId="FootnoteCharacters">
    <w:name w:val="Footnote Characters"/>
    <w:rsid w:val="004E6B11"/>
    <w:rPr>
      <w:vertAlign w:val="superscript"/>
    </w:rPr>
  </w:style>
  <w:style w:type="character" w:customStyle="1" w:styleId="11">
    <w:name w:val="Препратка към коментар1"/>
    <w:rsid w:val="004E6B11"/>
    <w:rPr>
      <w:sz w:val="16"/>
      <w:szCs w:val="16"/>
    </w:rPr>
  </w:style>
  <w:style w:type="character" w:customStyle="1" w:styleId="CharChar2">
    <w:name w:val="Char Char2"/>
    <w:rsid w:val="004E6B11"/>
    <w:rPr>
      <w:rFonts w:ascii="Garamond" w:hAnsi="Garamond" w:cs="Tahoma"/>
      <w:sz w:val="24"/>
      <w:szCs w:val="24"/>
      <w:lang w:val="bg-BG" w:eastAsia="ar-SA" w:bidi="ar-SA"/>
    </w:rPr>
  </w:style>
  <w:style w:type="character" w:customStyle="1" w:styleId="mediumtext">
    <w:name w:val="medium_text"/>
    <w:rsid w:val="004E6B11"/>
    <w:rPr>
      <w:rFonts w:cs="Times New Roman"/>
      <w:b/>
      <w:sz w:val="24"/>
      <w:szCs w:val="24"/>
      <w:lang w:val="pl-PL" w:eastAsia="ar-SA" w:bidi="ar-SA"/>
    </w:rPr>
  </w:style>
  <w:style w:type="character" w:customStyle="1" w:styleId="ParagraphChar">
    <w:name w:val="Paragraph Char"/>
    <w:rsid w:val="004E6B11"/>
    <w:rPr>
      <w:sz w:val="22"/>
      <w:szCs w:val="24"/>
      <w:lang w:val="it-IT" w:eastAsia="ar-SA" w:bidi="ar-SA"/>
    </w:rPr>
  </w:style>
  <w:style w:type="character" w:customStyle="1" w:styleId="CharChar">
    <w:name w:val="Char Char"/>
    <w:rsid w:val="004E6B11"/>
    <w:rPr>
      <w:rFonts w:ascii="Garamond" w:hAnsi="Garamond" w:cs="Tahoma"/>
      <w:lang w:val="bg-BG" w:eastAsia="ar-SA" w:bidi="ar-SA"/>
    </w:rPr>
  </w:style>
  <w:style w:type="character" w:customStyle="1" w:styleId="CharChar1">
    <w:name w:val="Char Char1"/>
    <w:rsid w:val="004E6B11"/>
    <w:rPr>
      <w:rFonts w:ascii="Garamond" w:hAnsi="Garamond" w:cs="Tahoma"/>
      <w:sz w:val="24"/>
      <w:lang w:val="bg-BG" w:eastAsia="ar-SA" w:bidi="ar-SA"/>
    </w:rPr>
  </w:style>
  <w:style w:type="character" w:customStyle="1" w:styleId="apple-style-span">
    <w:name w:val="apple-style-span"/>
    <w:basedOn w:val="WW-DefaultParagraphFont"/>
    <w:rsid w:val="004E6B11"/>
  </w:style>
  <w:style w:type="character" w:customStyle="1" w:styleId="apple-converted-space">
    <w:name w:val="apple-converted-space"/>
    <w:basedOn w:val="WW-DefaultParagraphFont"/>
    <w:rsid w:val="004E6B11"/>
  </w:style>
  <w:style w:type="character" w:customStyle="1" w:styleId="CharChar11">
    <w:name w:val="Char Char11"/>
    <w:rsid w:val="004E6B11"/>
    <w:rPr>
      <w:rFonts w:ascii="Garamond" w:hAnsi="Garamond" w:cs="Tahoma"/>
      <w:sz w:val="24"/>
      <w:szCs w:val="24"/>
    </w:rPr>
  </w:style>
  <w:style w:type="character" w:customStyle="1" w:styleId="CharChar19">
    <w:name w:val="Char Char19"/>
    <w:rsid w:val="004E6B11"/>
    <w:rPr>
      <w:rFonts w:ascii="Garamond" w:hAnsi="Garamond" w:cs="Arial"/>
      <w:b/>
      <w:bCs/>
      <w:caps/>
      <w:color w:val="003366"/>
      <w:kern w:val="1"/>
      <w:sz w:val="24"/>
      <w:szCs w:val="24"/>
    </w:rPr>
  </w:style>
  <w:style w:type="character" w:customStyle="1" w:styleId="CharChar18">
    <w:name w:val="Char Char18"/>
    <w:rsid w:val="004E6B11"/>
    <w:rPr>
      <w:rFonts w:ascii="Garamond" w:hAnsi="Garamond" w:cs="Arial"/>
      <w:b/>
      <w:bCs/>
      <w:i/>
      <w:iCs/>
      <w:sz w:val="24"/>
      <w:szCs w:val="24"/>
    </w:rPr>
  </w:style>
  <w:style w:type="character" w:customStyle="1" w:styleId="CharChar17">
    <w:name w:val="Char Char17"/>
    <w:rsid w:val="004E6B11"/>
    <w:rPr>
      <w:rFonts w:ascii="Garamond" w:hAnsi="Garamond" w:cs="Arial"/>
      <w:b/>
      <w:bCs/>
      <w:sz w:val="24"/>
      <w:szCs w:val="24"/>
      <w:u w:val="single"/>
    </w:rPr>
  </w:style>
  <w:style w:type="character" w:customStyle="1" w:styleId="CharChar16">
    <w:name w:val="Char Char16"/>
    <w:rsid w:val="004E6B11"/>
    <w:rPr>
      <w:b/>
      <w:bCs/>
      <w:sz w:val="28"/>
      <w:szCs w:val="28"/>
    </w:rPr>
  </w:style>
  <w:style w:type="character" w:customStyle="1" w:styleId="CharChar15">
    <w:name w:val="Char Char15"/>
    <w:rsid w:val="004E6B11"/>
    <w:rPr>
      <w:b/>
      <w:bCs/>
      <w:i/>
      <w:iCs/>
      <w:sz w:val="26"/>
      <w:szCs w:val="26"/>
    </w:rPr>
  </w:style>
  <w:style w:type="character" w:customStyle="1" w:styleId="CharChar14">
    <w:name w:val="Char Char14"/>
    <w:rsid w:val="004E6B11"/>
    <w:rPr>
      <w:b/>
      <w:bCs/>
      <w:sz w:val="22"/>
      <w:szCs w:val="22"/>
    </w:rPr>
  </w:style>
  <w:style w:type="character" w:customStyle="1" w:styleId="CharChar9">
    <w:name w:val="Char Char9"/>
    <w:rsid w:val="004E6B11"/>
    <w:rPr>
      <w:rFonts w:ascii="Garamond" w:hAnsi="Garamond" w:cs="Tahoma"/>
      <w:sz w:val="24"/>
    </w:rPr>
  </w:style>
  <w:style w:type="character" w:customStyle="1" w:styleId="CharChar8">
    <w:name w:val="Char Char8"/>
    <w:rsid w:val="004E6B11"/>
    <w:rPr>
      <w:rFonts w:ascii="Garamond" w:hAnsi="Garamond" w:cs="Tahoma"/>
    </w:rPr>
  </w:style>
  <w:style w:type="character" w:customStyle="1" w:styleId="CharChar10">
    <w:name w:val="Char Char10"/>
    <w:rsid w:val="004E6B11"/>
    <w:rPr>
      <w:rFonts w:ascii="Garamond" w:hAnsi="Garamond" w:cs="Tahoma"/>
      <w:sz w:val="24"/>
      <w:szCs w:val="24"/>
    </w:rPr>
  </w:style>
  <w:style w:type="character" w:customStyle="1" w:styleId="CharChar12">
    <w:name w:val="Char Char12"/>
    <w:rsid w:val="004E6B11"/>
    <w:rPr>
      <w:sz w:val="24"/>
      <w:szCs w:val="24"/>
    </w:rPr>
  </w:style>
  <w:style w:type="character" w:customStyle="1" w:styleId="CharChar5">
    <w:name w:val="Char Char5"/>
    <w:rsid w:val="004E6B11"/>
    <w:rPr>
      <w:rFonts w:ascii="Garamond" w:hAnsi="Garamond" w:cs="Tahoma"/>
      <w:sz w:val="24"/>
      <w:szCs w:val="24"/>
    </w:rPr>
  </w:style>
  <w:style w:type="character" w:customStyle="1" w:styleId="CharChar3">
    <w:name w:val="Char Char3"/>
    <w:rsid w:val="004E6B11"/>
    <w:rPr>
      <w:rFonts w:ascii="Arial" w:eastAsia="SimSun" w:hAnsi="Arial" w:cs="Arial"/>
      <w:lang w:val="en-US"/>
    </w:rPr>
  </w:style>
  <w:style w:type="character" w:customStyle="1" w:styleId="CharChar4">
    <w:name w:val="Char Char4"/>
    <w:rsid w:val="004E6B1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CharChar7">
    <w:name w:val="Char Char7"/>
    <w:rsid w:val="004E6B11"/>
    <w:rPr>
      <w:rFonts w:ascii="Garamond" w:hAnsi="Garamond" w:cs="Tahoma"/>
      <w:b/>
      <w:bCs/>
    </w:rPr>
  </w:style>
  <w:style w:type="character" w:customStyle="1" w:styleId="CharChar6">
    <w:name w:val="Char Char6"/>
    <w:rsid w:val="004E6B11"/>
    <w:rPr>
      <w:rFonts w:ascii="Tahoma" w:hAnsi="Tahoma" w:cs="Tahoma"/>
      <w:sz w:val="16"/>
      <w:szCs w:val="16"/>
    </w:rPr>
  </w:style>
  <w:style w:type="character" w:customStyle="1" w:styleId="6">
    <w:name w:val="Заглавие 6 Знак"/>
    <w:rsid w:val="004E6B11"/>
    <w:rPr>
      <w:b/>
      <w:bCs/>
      <w:sz w:val="22"/>
      <w:szCs w:val="22"/>
    </w:rPr>
  </w:style>
  <w:style w:type="character" w:customStyle="1" w:styleId="a">
    <w:name w:val="Горен колонтитул Знак"/>
    <w:rsid w:val="004E6B11"/>
    <w:rPr>
      <w:rFonts w:ascii="Garamond" w:hAnsi="Garamond" w:cs="Tahoma"/>
      <w:sz w:val="24"/>
      <w:szCs w:val="24"/>
    </w:rPr>
  </w:style>
  <w:style w:type="character" w:customStyle="1" w:styleId="st">
    <w:name w:val="st"/>
    <w:basedOn w:val="10"/>
    <w:rsid w:val="004E6B11"/>
  </w:style>
  <w:style w:type="character" w:customStyle="1" w:styleId="2">
    <w:name w:val="Заглавие 2 Знак"/>
    <w:rsid w:val="004E6B11"/>
    <w:rPr>
      <w:rFonts w:ascii="Garamond" w:hAnsi="Garamond" w:cs="Arial"/>
      <w:b/>
      <w:bCs/>
      <w:i/>
      <w:iCs/>
      <w:sz w:val="24"/>
      <w:szCs w:val="24"/>
    </w:rPr>
  </w:style>
  <w:style w:type="character" w:styleId="Strong">
    <w:name w:val="Strong"/>
    <w:qFormat/>
    <w:rsid w:val="004E6B11"/>
    <w:rPr>
      <w:b/>
      <w:bCs/>
    </w:rPr>
  </w:style>
  <w:style w:type="character" w:customStyle="1" w:styleId="a0">
    <w:name w:val="Основен текст с отстъп Знак"/>
    <w:rsid w:val="004E6B11"/>
    <w:rPr>
      <w:sz w:val="24"/>
      <w:szCs w:val="24"/>
    </w:rPr>
  </w:style>
  <w:style w:type="character" w:customStyle="1" w:styleId="NumberingSymbols">
    <w:name w:val="Numbering Symbols"/>
    <w:rsid w:val="004E6B11"/>
  </w:style>
  <w:style w:type="paragraph" w:customStyle="1" w:styleId="Heading">
    <w:name w:val="Heading"/>
    <w:basedOn w:val="Normal"/>
    <w:next w:val="BodyText"/>
    <w:rsid w:val="004E6B11"/>
    <w:pPr>
      <w:keepNext/>
      <w:suppressAutoHyphens/>
      <w:spacing w:before="240" w:after="120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styleId="BodyText">
    <w:name w:val="Body Text"/>
    <w:basedOn w:val="Normal"/>
    <w:link w:val="BodyTextChar"/>
    <w:semiHidden/>
    <w:rsid w:val="004E6B11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4E6B11"/>
    <w:rPr>
      <w:sz w:val="24"/>
      <w:szCs w:val="24"/>
      <w:lang w:eastAsia="ar-SA"/>
    </w:rPr>
  </w:style>
  <w:style w:type="paragraph" w:styleId="Caption">
    <w:name w:val="caption"/>
    <w:basedOn w:val="Normal"/>
    <w:qFormat/>
    <w:rsid w:val="004E6B11"/>
    <w:pPr>
      <w:suppressLineNumbers/>
      <w:suppressAutoHyphens/>
      <w:spacing w:before="120" w:after="120"/>
      <w:jc w:val="both"/>
    </w:pPr>
    <w:rPr>
      <w:rFonts w:ascii="Garamond" w:hAnsi="Garamond" w:cs="Mangal"/>
      <w:i/>
      <w:iCs/>
      <w:lang w:eastAsia="ar-SA"/>
    </w:rPr>
  </w:style>
  <w:style w:type="paragraph" w:customStyle="1" w:styleId="Index">
    <w:name w:val="Index"/>
    <w:basedOn w:val="Normal"/>
    <w:rsid w:val="004E6B11"/>
    <w:pPr>
      <w:suppressLineNumbers/>
      <w:suppressAutoHyphens/>
      <w:jc w:val="both"/>
    </w:pPr>
    <w:rPr>
      <w:rFonts w:ascii="Garamond" w:hAnsi="Garamond" w:cs="Mangal"/>
      <w:lang w:eastAsia="ar-SA"/>
    </w:rPr>
  </w:style>
  <w:style w:type="paragraph" w:customStyle="1" w:styleId="12">
    <w:name w:val="Надпис1"/>
    <w:basedOn w:val="Normal"/>
    <w:next w:val="Normal"/>
    <w:rsid w:val="004E6B11"/>
    <w:pPr>
      <w:suppressAutoHyphens/>
      <w:jc w:val="both"/>
    </w:pPr>
    <w:rPr>
      <w:rFonts w:ascii="Garamond" w:hAnsi="Garamond" w:cs="Garamond"/>
      <w:bCs/>
      <w:i/>
      <w:szCs w:val="20"/>
      <w:lang w:eastAsia="ar-SA"/>
    </w:rPr>
  </w:style>
  <w:style w:type="paragraph" w:styleId="TOC1">
    <w:name w:val="toc 1"/>
    <w:basedOn w:val="Normal"/>
    <w:next w:val="Normal"/>
    <w:semiHidden/>
    <w:rsid w:val="004E6B11"/>
    <w:pPr>
      <w:tabs>
        <w:tab w:val="right" w:leader="dot" w:pos="9061"/>
      </w:tabs>
      <w:suppressAutoHyphens/>
      <w:spacing w:before="120" w:after="120"/>
      <w:jc w:val="both"/>
    </w:pPr>
    <w:rPr>
      <w:rFonts w:ascii="Garamond" w:hAnsi="Garamond"/>
      <w:b/>
      <w:bCs/>
      <w:caps/>
      <w:color w:val="003366"/>
      <w:sz w:val="20"/>
      <w:szCs w:val="20"/>
      <w:lang w:val="en-US" w:eastAsia="ar-SA"/>
    </w:rPr>
  </w:style>
  <w:style w:type="paragraph" w:customStyle="1" w:styleId="Style1">
    <w:name w:val="Style 1"/>
    <w:basedOn w:val="TOC1"/>
    <w:next w:val="Normal"/>
    <w:rsid w:val="004E6B11"/>
    <w:pPr>
      <w:widowControl w:val="0"/>
    </w:pPr>
  </w:style>
  <w:style w:type="paragraph" w:customStyle="1" w:styleId="Char2CharCharCharCharCharChar">
    <w:name w:val="Char2 Char Char Char Char Char Char"/>
    <w:basedOn w:val="Normal"/>
    <w:rsid w:val="004E6B11"/>
    <w:pPr>
      <w:tabs>
        <w:tab w:val="left" w:pos="709"/>
      </w:tabs>
      <w:suppressAutoHyphens/>
      <w:jc w:val="both"/>
    </w:pPr>
    <w:rPr>
      <w:rFonts w:ascii="Garamond" w:hAnsi="Garamond"/>
      <w:lang w:val="pl-PL" w:eastAsia="ar-SA"/>
    </w:rPr>
  </w:style>
  <w:style w:type="paragraph" w:styleId="TOC2">
    <w:name w:val="toc 2"/>
    <w:basedOn w:val="Normal"/>
    <w:next w:val="Normal"/>
    <w:semiHidden/>
    <w:rsid w:val="004E6B11"/>
    <w:pPr>
      <w:tabs>
        <w:tab w:val="left" w:pos="660"/>
        <w:tab w:val="right" w:leader="dot" w:pos="9061"/>
      </w:tabs>
      <w:suppressAutoHyphens/>
      <w:ind w:left="220"/>
      <w:jc w:val="both"/>
    </w:pPr>
    <w:rPr>
      <w:rFonts w:ascii="Garamond" w:hAnsi="Garamond"/>
      <w:smallCaps/>
      <w:sz w:val="20"/>
      <w:szCs w:val="20"/>
      <w:lang w:val="en-US" w:eastAsia="ar-SA"/>
    </w:rPr>
  </w:style>
  <w:style w:type="paragraph" w:customStyle="1" w:styleId="13">
    <w:name w:val="Списък на фигурите1"/>
    <w:basedOn w:val="TOC2"/>
    <w:next w:val="TOC2"/>
    <w:rsid w:val="004E6B11"/>
    <w:rPr>
      <w:i/>
      <w:iCs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4E6B11"/>
    <w:rPr>
      <w:rFonts w:ascii="Garamond" w:hAnsi="Garamond" w:cs="Garamond"/>
      <w:sz w:val="24"/>
      <w:lang w:eastAsia="ar-SA"/>
    </w:rPr>
  </w:style>
  <w:style w:type="paragraph" w:styleId="FootnoteText">
    <w:name w:val="footnote text"/>
    <w:basedOn w:val="Normal"/>
    <w:link w:val="FootnoteTextChar"/>
    <w:semiHidden/>
    <w:rsid w:val="004E6B11"/>
    <w:pPr>
      <w:suppressAutoHyphens/>
      <w:jc w:val="both"/>
    </w:pPr>
    <w:rPr>
      <w:rFonts w:ascii="Garamond" w:hAnsi="Garamond" w:cs="Garamond"/>
      <w:szCs w:val="20"/>
      <w:lang w:eastAsia="ar-SA"/>
    </w:rPr>
  </w:style>
  <w:style w:type="paragraph" w:customStyle="1" w:styleId="StyleJustified">
    <w:name w:val="Style Justified"/>
    <w:basedOn w:val="Normal"/>
    <w:rsid w:val="004E6B11"/>
    <w:pPr>
      <w:suppressAutoHyphens/>
      <w:jc w:val="both"/>
    </w:pPr>
    <w:rPr>
      <w:rFonts w:ascii="Garamond" w:hAnsi="Garamond"/>
      <w:szCs w:val="20"/>
      <w:lang w:eastAsia="ar-SA"/>
    </w:rPr>
  </w:style>
  <w:style w:type="paragraph" w:customStyle="1" w:styleId="StyleJustified1">
    <w:name w:val="Style Justified1"/>
    <w:basedOn w:val="Normal"/>
    <w:rsid w:val="004E6B11"/>
    <w:pPr>
      <w:suppressAutoHyphens/>
      <w:jc w:val="both"/>
    </w:pPr>
    <w:rPr>
      <w:rFonts w:ascii="Garamond" w:hAnsi="Garamond"/>
      <w:szCs w:val="20"/>
      <w:lang w:eastAsia="ar-SA"/>
    </w:rPr>
  </w:style>
  <w:style w:type="paragraph" w:customStyle="1" w:styleId="StyleHeading2Justified">
    <w:name w:val="Style Heading 2 + Justified"/>
    <w:basedOn w:val="Heading2"/>
    <w:rsid w:val="004E6B11"/>
    <w:rPr>
      <w:szCs w:val="20"/>
    </w:rPr>
  </w:style>
  <w:style w:type="paragraph" w:customStyle="1" w:styleId="StyleHeading3Justified">
    <w:name w:val="Style Heading 3 + Justified"/>
    <w:basedOn w:val="Heading3"/>
    <w:rsid w:val="004E6B11"/>
    <w:rPr>
      <w:szCs w:val="20"/>
    </w:rPr>
  </w:style>
  <w:style w:type="paragraph" w:customStyle="1" w:styleId="StyleHeading3Justified1">
    <w:name w:val="Style Heading 3 + Justified1"/>
    <w:basedOn w:val="Heading3"/>
    <w:rsid w:val="004E6B11"/>
    <w:rPr>
      <w:szCs w:val="20"/>
    </w:rPr>
  </w:style>
  <w:style w:type="paragraph" w:customStyle="1" w:styleId="StyleHeading3Justified2">
    <w:name w:val="Style Heading 3 + Justified2"/>
    <w:basedOn w:val="Heading3"/>
    <w:rsid w:val="004E6B11"/>
    <w:rPr>
      <w:szCs w:val="20"/>
    </w:rPr>
  </w:style>
  <w:style w:type="paragraph" w:customStyle="1" w:styleId="Char2CharCharChar">
    <w:name w:val="Char2 Char Char Char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14">
    <w:name w:val="Предмет на коментар1"/>
    <w:basedOn w:val="1"/>
    <w:next w:val="1"/>
    <w:rsid w:val="004E6B11"/>
    <w:rPr>
      <w:b/>
      <w:bCs/>
    </w:rPr>
  </w:style>
  <w:style w:type="paragraph" w:customStyle="1" w:styleId="15">
    <w:name w:val="Изнесен текст1"/>
    <w:basedOn w:val="Normal"/>
    <w:rsid w:val="004E6B11"/>
    <w:pPr>
      <w:suppressAutoHyphens/>
      <w:jc w:val="both"/>
    </w:pPr>
    <w:rPr>
      <w:rFonts w:ascii="Tahoma" w:hAnsi="Tahoma" w:cs="Tahoma"/>
      <w:sz w:val="16"/>
      <w:szCs w:val="16"/>
      <w:lang w:eastAsia="ar-SA"/>
    </w:rPr>
  </w:style>
  <w:style w:type="paragraph" w:customStyle="1" w:styleId="WW-Default">
    <w:name w:val="WW-Default"/>
    <w:rsid w:val="004E6B1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16">
    <w:name w:val="Списък на абзаци1"/>
    <w:basedOn w:val="Normal"/>
    <w:rsid w:val="004E6B11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ar-SA"/>
    </w:rPr>
  </w:style>
  <w:style w:type="paragraph" w:customStyle="1" w:styleId="17">
    <w:name w:val="Без разредка1"/>
    <w:rsid w:val="004E6B11"/>
    <w:pPr>
      <w:suppressAutoHyphens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BodyText21">
    <w:name w:val="Body Text 21"/>
    <w:basedOn w:val="Normal"/>
    <w:rsid w:val="004E6B11"/>
    <w:pPr>
      <w:widowControl w:val="0"/>
      <w:suppressAutoHyphens/>
      <w:overflowPunct w:val="0"/>
      <w:autoSpaceDE w:val="0"/>
      <w:jc w:val="center"/>
      <w:textAlignment w:val="baseline"/>
    </w:pPr>
    <w:rPr>
      <w:b/>
      <w:szCs w:val="20"/>
      <w:lang w:val="en-US" w:eastAsia="ar-SA"/>
    </w:rPr>
  </w:style>
  <w:style w:type="paragraph" w:customStyle="1" w:styleId="CharCharCharCharCharChar">
    <w:name w:val="Char Char Char Char Char Char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21">
    <w:name w:val="Основен текст 21"/>
    <w:basedOn w:val="Normal"/>
    <w:rsid w:val="004E6B11"/>
    <w:pPr>
      <w:suppressAutoHyphens/>
      <w:spacing w:after="120" w:line="480" w:lineRule="auto"/>
      <w:jc w:val="both"/>
    </w:pPr>
    <w:rPr>
      <w:rFonts w:ascii="Garamond" w:hAnsi="Garamond" w:cs="Tahoma"/>
      <w:lang w:eastAsia="ar-SA"/>
    </w:rPr>
  </w:style>
  <w:style w:type="paragraph" w:customStyle="1" w:styleId="Blockquote">
    <w:name w:val="Blockquote"/>
    <w:basedOn w:val="Normal"/>
    <w:rsid w:val="004E6B11"/>
    <w:pPr>
      <w:widowControl w:val="0"/>
      <w:suppressAutoHyphens/>
      <w:spacing w:before="100" w:after="100"/>
      <w:ind w:left="360" w:right="360"/>
    </w:pPr>
    <w:rPr>
      <w:szCs w:val="20"/>
      <w:lang w:val="en-US" w:eastAsia="ar-SA"/>
    </w:rPr>
  </w:style>
  <w:style w:type="paragraph" w:customStyle="1" w:styleId="normaltableau">
    <w:name w:val="normal_tableau"/>
    <w:basedOn w:val="Normal"/>
    <w:rsid w:val="004E6B1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customStyle="1" w:styleId="Char">
    <w:name w:val="Char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Annexetitle">
    <w:name w:val="Annexe_title"/>
    <w:basedOn w:val="Heading1"/>
    <w:next w:val="Normal"/>
    <w:rsid w:val="004E6B11"/>
    <w:pPr>
      <w:keepNext w:val="0"/>
      <w:tabs>
        <w:tab w:val="left" w:pos="1701"/>
        <w:tab w:val="left" w:pos="2552"/>
      </w:tabs>
      <w:suppressAutoHyphens/>
      <w:spacing w:before="0" w:after="0"/>
      <w:jc w:val="center"/>
    </w:pPr>
    <w:rPr>
      <w:rFonts w:ascii="Arial" w:eastAsia="Times New Roman" w:hAnsi="Arial" w:cs="Times New Roman"/>
      <w:bCs w:val="0"/>
      <w:caps/>
      <w:kern w:val="1"/>
      <w:szCs w:val="20"/>
      <w:lang w:val="en-GB" w:eastAsia="ar-SA"/>
    </w:rPr>
  </w:style>
  <w:style w:type="paragraph" w:customStyle="1" w:styleId="ATECMA">
    <w:name w:val="ATECMA"/>
    <w:basedOn w:val="Normal"/>
    <w:rsid w:val="004E6B11"/>
    <w:pPr>
      <w:widowControl w:val="0"/>
      <w:suppressAutoHyphens/>
      <w:jc w:val="both"/>
    </w:pPr>
    <w:rPr>
      <w:rFonts w:ascii="Arial" w:hAnsi="Arial"/>
      <w:sz w:val="22"/>
      <w:szCs w:val="20"/>
      <w:lang w:val="en-GB" w:eastAsia="ar-SA"/>
    </w:rPr>
  </w:style>
  <w:style w:type="paragraph" w:customStyle="1" w:styleId="Paragraph">
    <w:name w:val="Paragraph"/>
    <w:basedOn w:val="Normal"/>
    <w:rsid w:val="004E6B11"/>
    <w:pPr>
      <w:tabs>
        <w:tab w:val="left" w:pos="851"/>
      </w:tabs>
      <w:suppressAutoHyphens/>
      <w:spacing w:before="60" w:after="60"/>
      <w:ind w:left="851"/>
      <w:jc w:val="both"/>
    </w:pPr>
    <w:rPr>
      <w:sz w:val="22"/>
      <w:lang w:val="it-IT" w:eastAsia="ar-SA"/>
    </w:rPr>
  </w:style>
  <w:style w:type="paragraph" w:customStyle="1" w:styleId="18">
    <w:name w:val="Списък с водещи символи1"/>
    <w:basedOn w:val="Normal"/>
    <w:rsid w:val="004E6B11"/>
    <w:pPr>
      <w:suppressAutoHyphens/>
      <w:jc w:val="both"/>
    </w:pPr>
    <w:rPr>
      <w:rFonts w:ascii="Book Antiqua" w:hAnsi="Book Antiqua" w:cs="Arial"/>
      <w:sz w:val="22"/>
      <w:szCs w:val="22"/>
      <w:lang w:val="en-US" w:eastAsia="ar-SA"/>
    </w:rPr>
  </w:style>
  <w:style w:type="paragraph" w:customStyle="1" w:styleId="19">
    <w:name w:val="Нормален (уеб)1"/>
    <w:basedOn w:val="Normal"/>
    <w:rsid w:val="004E6B11"/>
    <w:pPr>
      <w:suppressAutoHyphens/>
      <w:spacing w:before="32" w:after="253"/>
    </w:pPr>
    <w:rPr>
      <w:lang w:val="it-IT" w:eastAsia="ar-SA"/>
    </w:rPr>
  </w:style>
  <w:style w:type="paragraph" w:customStyle="1" w:styleId="vietas">
    <w:name w:val="viñetas"/>
    <w:basedOn w:val="Normal"/>
    <w:rsid w:val="004E6B11"/>
    <w:pPr>
      <w:numPr>
        <w:numId w:val="4"/>
      </w:numPr>
      <w:suppressAutoHyphens/>
    </w:pPr>
    <w:rPr>
      <w:rFonts w:eastAsia="Calibri"/>
      <w:lang w:eastAsia="ar-SA"/>
    </w:rPr>
  </w:style>
  <w:style w:type="paragraph" w:customStyle="1" w:styleId="CharCharCharChar">
    <w:name w:val="Char Char Char Char"/>
    <w:basedOn w:val="Normal"/>
    <w:rsid w:val="004E6B11"/>
    <w:pPr>
      <w:widowControl w:val="0"/>
      <w:tabs>
        <w:tab w:val="left" w:pos="360"/>
        <w:tab w:val="left" w:pos="5040"/>
      </w:tabs>
      <w:suppressAutoHyphens/>
      <w:jc w:val="both"/>
    </w:pPr>
    <w:rPr>
      <w:rFonts w:ascii="Arial" w:eastAsia="SimSun" w:hAnsi="Arial" w:cs="Arial"/>
      <w:kern w:val="1"/>
      <w:sz w:val="20"/>
      <w:lang w:val="en-US" w:eastAsia="ar-SA"/>
    </w:rPr>
  </w:style>
  <w:style w:type="paragraph" w:customStyle="1" w:styleId="WW-Char">
    <w:name w:val="WW- Char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CarCarCar">
    <w:name w:val="Car Car Car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CharCharCharChar1">
    <w:name w:val="Char Char Char Char1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1a">
    <w:name w:val="Заглавие от съдържание1"/>
    <w:basedOn w:val="Heading1"/>
    <w:next w:val="Normal"/>
    <w:rsid w:val="004E6B11"/>
    <w:pPr>
      <w:suppressAutoHyphens/>
      <w:jc w:val="both"/>
    </w:pPr>
    <w:rPr>
      <w:rFonts w:ascii="Cambria" w:eastAsia="Times New Roman" w:hAnsi="Cambria" w:cs="Times New Roman"/>
      <w:kern w:val="1"/>
      <w:lang w:eastAsia="ar-SA"/>
    </w:rPr>
  </w:style>
  <w:style w:type="paragraph" w:customStyle="1" w:styleId="1b">
    <w:name w:val="План на документа1"/>
    <w:basedOn w:val="Normal"/>
    <w:rsid w:val="004E6B11"/>
    <w:pPr>
      <w:shd w:val="clear" w:color="auto" w:fill="000080"/>
      <w:suppressAutoHyphens/>
      <w:jc w:val="both"/>
    </w:pPr>
    <w:rPr>
      <w:rFonts w:ascii="Tahoma" w:hAnsi="Tahoma" w:cs="Tahoma"/>
      <w:lang w:eastAsia="ar-SA"/>
    </w:rPr>
  </w:style>
  <w:style w:type="paragraph" w:customStyle="1" w:styleId="CharCharChar">
    <w:name w:val="Char Char Char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CharCharCharCharChar1CharCharCharCharCharCharCharCharChar1">
    <w:name w:val="Char Char Char Char Char1 Char Char Char Char Char Char Char Char Char1"/>
    <w:basedOn w:val="Normal"/>
    <w:rsid w:val="004E6B11"/>
    <w:pPr>
      <w:tabs>
        <w:tab w:val="left" w:pos="709"/>
      </w:tabs>
      <w:suppressAutoHyphens/>
    </w:pPr>
    <w:rPr>
      <w:rFonts w:ascii="Tahoma" w:hAnsi="Tahoma" w:cs="Tahoma"/>
      <w:lang w:val="pl-PL" w:eastAsia="ar-SA"/>
    </w:rPr>
  </w:style>
  <w:style w:type="paragraph" w:customStyle="1" w:styleId="Contents10">
    <w:name w:val="Contents 10"/>
    <w:basedOn w:val="Index"/>
    <w:rsid w:val="004E6B11"/>
    <w:pPr>
      <w:tabs>
        <w:tab w:val="right" w:leader="dot" w:pos="7091"/>
      </w:tabs>
      <w:ind w:left="2547"/>
    </w:pPr>
  </w:style>
  <w:style w:type="paragraph" w:customStyle="1" w:styleId="Framecontents">
    <w:name w:val="Frame contents"/>
    <w:basedOn w:val="BodyText"/>
    <w:rsid w:val="004E6B11"/>
  </w:style>
  <w:style w:type="paragraph" w:customStyle="1" w:styleId="TableContents">
    <w:name w:val="Table Contents"/>
    <w:basedOn w:val="Normal"/>
    <w:rsid w:val="004E6B11"/>
    <w:pPr>
      <w:suppressLineNumbers/>
      <w:suppressAutoHyphens/>
      <w:jc w:val="both"/>
    </w:pPr>
    <w:rPr>
      <w:rFonts w:ascii="Garamond" w:hAnsi="Garamond" w:cs="Tahoma"/>
      <w:lang w:eastAsia="ar-SA"/>
    </w:rPr>
  </w:style>
  <w:style w:type="paragraph" w:customStyle="1" w:styleId="TableHeading">
    <w:name w:val="Table Heading"/>
    <w:basedOn w:val="TableContents"/>
    <w:rsid w:val="004E6B11"/>
    <w:pPr>
      <w:jc w:val="center"/>
    </w:pPr>
    <w:rPr>
      <w:b/>
      <w:bCs/>
    </w:rPr>
  </w:style>
  <w:style w:type="paragraph" w:customStyle="1" w:styleId="Char1">
    <w:name w:val="Char1"/>
    <w:basedOn w:val="Normal"/>
    <w:rsid w:val="004E6B11"/>
    <w:pPr>
      <w:tabs>
        <w:tab w:val="left" w:pos="709"/>
      </w:tabs>
    </w:pPr>
    <w:rPr>
      <w:rFonts w:ascii="Futura Bk" w:hAnsi="Futura Bk"/>
      <w:lang w:val="pl-PL" w:eastAsia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4E6B11"/>
    <w:rPr>
      <w:sz w:val="24"/>
      <w:szCs w:val="24"/>
      <w:lang w:val="x-none" w:eastAsia="ar-SA"/>
    </w:rPr>
  </w:style>
  <w:style w:type="paragraph" w:styleId="BodyTextIndent">
    <w:name w:val="Body Text Indent"/>
    <w:basedOn w:val="Normal"/>
    <w:link w:val="BodyTextIndentChar"/>
    <w:semiHidden/>
    <w:rsid w:val="004E6B11"/>
    <w:pPr>
      <w:spacing w:after="120"/>
      <w:ind w:left="283"/>
    </w:pPr>
    <w:rPr>
      <w:lang w:val="x-none" w:eastAsia="ar-SA"/>
    </w:rPr>
  </w:style>
  <w:style w:type="paragraph" w:customStyle="1" w:styleId="WW-Default1">
    <w:name w:val="WW-Default1"/>
    <w:rsid w:val="004E6B11"/>
    <w:pPr>
      <w:suppressAutoHyphens/>
      <w:autoSpaceDE w:val="0"/>
    </w:pPr>
    <w:rPr>
      <w:color w:val="000000"/>
      <w:sz w:val="24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semiHidden/>
    <w:rsid w:val="004E6B11"/>
    <w:rPr>
      <w:rFonts w:ascii="Garamond" w:hAnsi="Garamond" w:cs="Tahoma"/>
      <w:lang w:eastAsia="ar-SA"/>
    </w:rPr>
  </w:style>
  <w:style w:type="paragraph" w:styleId="CommentText">
    <w:name w:val="annotation text"/>
    <w:basedOn w:val="Normal"/>
    <w:link w:val="CommentTextChar"/>
    <w:semiHidden/>
    <w:rsid w:val="004E6B11"/>
    <w:pPr>
      <w:suppressAutoHyphens/>
      <w:jc w:val="both"/>
    </w:pPr>
    <w:rPr>
      <w:rFonts w:ascii="Garamond" w:hAnsi="Garamond" w:cs="Tahoma"/>
      <w:sz w:val="20"/>
      <w:szCs w:val="20"/>
      <w:lang w:eastAsia="ar-SA"/>
    </w:rPr>
  </w:style>
  <w:style w:type="character" w:customStyle="1" w:styleId="CommentSubjectChar">
    <w:name w:val="Comment Subject Char"/>
    <w:basedOn w:val="CommentTextChar"/>
    <w:link w:val="CommentSubject"/>
    <w:semiHidden/>
    <w:rsid w:val="004E6B11"/>
    <w:rPr>
      <w:rFonts w:ascii="Garamond" w:hAnsi="Garamond" w:cs="Tahoma"/>
      <w:b/>
      <w:bCs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E6B1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4E6B11"/>
    <w:rPr>
      <w:rFonts w:ascii="Tahoma" w:hAnsi="Tahoma" w:cs="Tahoma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semiHidden/>
    <w:rsid w:val="004E6B11"/>
    <w:pPr>
      <w:suppressAutoHyphens/>
      <w:jc w:val="both"/>
    </w:pPr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4E6B11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character" w:customStyle="1" w:styleId="WW8Num3z0">
    <w:name w:val="WW8Num3z0"/>
    <w:rsid w:val="004E6B11"/>
    <w:rPr>
      <w:rFonts w:ascii="Symbol" w:hAnsi="Symbol" w:cs="Symbol"/>
    </w:rPr>
  </w:style>
  <w:style w:type="character" w:customStyle="1" w:styleId="WW8Num9z1">
    <w:name w:val="WW8Num9z1"/>
    <w:rsid w:val="004E6B11"/>
    <w:rPr>
      <w:rFonts w:ascii="Courier New" w:hAnsi="Courier New" w:cs="Courier New"/>
    </w:rPr>
  </w:style>
  <w:style w:type="character" w:customStyle="1" w:styleId="WW8Num9z2">
    <w:name w:val="WW8Num9z2"/>
    <w:rsid w:val="004E6B11"/>
    <w:rPr>
      <w:rFonts w:ascii="Wingdings" w:hAnsi="Wingdings" w:cs="Wingdings"/>
    </w:rPr>
  </w:style>
  <w:style w:type="character" w:customStyle="1" w:styleId="WW8Num14z2">
    <w:name w:val="WW8Num14z2"/>
    <w:rsid w:val="004E6B11"/>
    <w:rPr>
      <w:rFonts w:ascii="Wingdings" w:hAnsi="Wingdings" w:cs="Wingdings"/>
      <w:sz w:val="20"/>
    </w:rPr>
  </w:style>
  <w:style w:type="character" w:customStyle="1" w:styleId="WW8Num17z2">
    <w:name w:val="WW8Num17z2"/>
    <w:rsid w:val="004E6B11"/>
    <w:rPr>
      <w:rFonts w:ascii="Wingdings" w:hAnsi="Wingdings" w:cs="Wingdings"/>
    </w:rPr>
  </w:style>
  <w:style w:type="character" w:customStyle="1" w:styleId="WW8Num19z3">
    <w:name w:val="WW8Num19z3"/>
    <w:rsid w:val="004E6B11"/>
    <w:rPr>
      <w:rFonts w:ascii="Symbol" w:hAnsi="Symbol" w:cs="Symbol"/>
    </w:rPr>
  </w:style>
  <w:style w:type="character" w:customStyle="1" w:styleId="20">
    <w:name w:val="Шрифт на абзаца по подразбиране2"/>
    <w:rsid w:val="004E6B11"/>
  </w:style>
  <w:style w:type="character" w:customStyle="1" w:styleId="22">
    <w:name w:val="Препратка към коментар2"/>
    <w:rsid w:val="004E6B11"/>
    <w:rPr>
      <w:sz w:val="16"/>
      <w:szCs w:val="16"/>
    </w:rPr>
  </w:style>
  <w:style w:type="character" w:customStyle="1" w:styleId="txt1">
    <w:name w:val="txt1"/>
    <w:rsid w:val="004E6B11"/>
    <w:rPr>
      <w:vanish w:val="0"/>
    </w:rPr>
  </w:style>
  <w:style w:type="character" w:styleId="Emphasis">
    <w:name w:val="Emphasis"/>
    <w:qFormat/>
    <w:rsid w:val="004E6B11"/>
    <w:rPr>
      <w:i/>
      <w:iCs/>
    </w:rPr>
  </w:style>
  <w:style w:type="character" w:customStyle="1" w:styleId="Bullets">
    <w:name w:val="Bullets"/>
    <w:rsid w:val="004E6B11"/>
    <w:rPr>
      <w:rFonts w:ascii="OpenSymbol" w:eastAsia="OpenSymbol" w:hAnsi="OpenSymbol" w:cs="OpenSymbol"/>
    </w:rPr>
  </w:style>
  <w:style w:type="paragraph" w:customStyle="1" w:styleId="23">
    <w:name w:val="Надпис2"/>
    <w:basedOn w:val="Normal"/>
    <w:rsid w:val="004E6B11"/>
    <w:pPr>
      <w:suppressLineNumbers/>
      <w:suppressAutoHyphens/>
      <w:spacing w:before="120" w:after="120"/>
      <w:jc w:val="both"/>
    </w:pPr>
    <w:rPr>
      <w:rFonts w:ascii="Garamond" w:hAnsi="Garamond" w:cs="Mangal"/>
      <w:i/>
      <w:iCs/>
      <w:lang w:eastAsia="ar-SA"/>
    </w:rPr>
  </w:style>
  <w:style w:type="paragraph" w:customStyle="1" w:styleId="24">
    <w:name w:val="Нормален (уеб)2"/>
    <w:basedOn w:val="Normal"/>
    <w:rsid w:val="004E6B11"/>
    <w:pPr>
      <w:spacing w:before="32" w:after="253"/>
    </w:pPr>
    <w:rPr>
      <w:lang w:val="it-IT" w:eastAsia="ar-SA"/>
    </w:rPr>
  </w:style>
  <w:style w:type="paragraph" w:customStyle="1" w:styleId="25">
    <w:name w:val="Текст на коментар2"/>
    <w:basedOn w:val="Normal"/>
    <w:rsid w:val="004E6B11"/>
    <w:pPr>
      <w:suppressAutoHyphens/>
      <w:jc w:val="both"/>
    </w:pPr>
    <w:rPr>
      <w:rFonts w:ascii="Garamond" w:hAnsi="Garamond" w:cs="Tahoma"/>
      <w:sz w:val="20"/>
      <w:szCs w:val="20"/>
      <w:lang w:eastAsia="ar-SA"/>
    </w:rPr>
  </w:style>
  <w:style w:type="paragraph" w:customStyle="1" w:styleId="26">
    <w:name w:val="Предмет на коментар2"/>
    <w:basedOn w:val="25"/>
    <w:next w:val="25"/>
    <w:rsid w:val="004E6B11"/>
    <w:rPr>
      <w:b/>
      <w:bCs/>
    </w:rPr>
  </w:style>
  <w:style w:type="paragraph" w:customStyle="1" w:styleId="27">
    <w:name w:val="Изнесен текст2"/>
    <w:basedOn w:val="Normal"/>
    <w:rsid w:val="004E6B11"/>
    <w:pPr>
      <w:suppressAutoHyphens/>
      <w:jc w:val="both"/>
    </w:pPr>
    <w:rPr>
      <w:rFonts w:ascii="Tahoma" w:hAnsi="Tahoma" w:cs="Tahoma"/>
      <w:sz w:val="16"/>
      <w:szCs w:val="16"/>
      <w:lang w:eastAsia="ar-SA"/>
    </w:rPr>
  </w:style>
  <w:style w:type="paragraph" w:customStyle="1" w:styleId="WW-Default12">
    <w:name w:val="WW-Default12"/>
    <w:rsid w:val="004E6B11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CharCharCharCharCharCharCharCharCharCharCharCharCharCharCharChar1">
    <w:name w:val="Char Char Char Char Char Char Char Char Char Char Char Char Char Char Char Char1"/>
    <w:basedOn w:val="Normal"/>
    <w:rsid w:val="004E6B11"/>
    <w:pPr>
      <w:tabs>
        <w:tab w:val="left" w:pos="709"/>
      </w:tabs>
    </w:pPr>
    <w:rPr>
      <w:rFonts w:ascii="Tahoma" w:hAnsi="Tahoma"/>
      <w:lang w:val="pl-PL" w:eastAsia="ar-SA"/>
    </w:rPr>
  </w:style>
  <w:style w:type="paragraph" w:customStyle="1" w:styleId="a1">
    <w:name w:val="Списък на абзаци"/>
    <w:basedOn w:val="Normal"/>
    <w:qFormat/>
    <w:rsid w:val="004E6B11"/>
    <w:pPr>
      <w:suppressAutoHyphens/>
      <w:spacing w:after="200" w:line="276" w:lineRule="auto"/>
      <w:ind w:left="720"/>
      <w:jc w:val="both"/>
    </w:pPr>
    <w:rPr>
      <w:rFonts w:ascii="Calibri" w:hAnsi="Calibri"/>
      <w:sz w:val="22"/>
      <w:szCs w:val="22"/>
      <w:lang w:eastAsia="ar-SA"/>
    </w:rPr>
  </w:style>
  <w:style w:type="paragraph" w:customStyle="1" w:styleId="Char1CharCharChar">
    <w:name w:val="Char1 Char Char Char"/>
    <w:basedOn w:val="Normal"/>
    <w:rsid w:val="004E6B11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erChar1">
    <w:name w:val="Header Char1"/>
    <w:aliases w:val="Знак Char1"/>
    <w:locked/>
    <w:rsid w:val="004E6B11"/>
    <w:rPr>
      <w:rFonts w:eastAsia="Times New Roman" w:cs="Times New Roman"/>
      <w:sz w:val="24"/>
      <w:szCs w:val="24"/>
      <w:lang w:eastAsia="bg-BG"/>
    </w:rPr>
  </w:style>
  <w:style w:type="paragraph" w:customStyle="1" w:styleId="1c">
    <w:name w:val="Знак1 Знак Знак Знак"/>
    <w:basedOn w:val="Normal"/>
    <w:rsid w:val="004E6B11"/>
    <w:pPr>
      <w:tabs>
        <w:tab w:val="left" w:pos="709"/>
      </w:tabs>
    </w:pPr>
    <w:rPr>
      <w:rFonts w:ascii="Tahoma" w:hAnsi="Tahoma" w:cs="Tahoma"/>
      <w:sz w:val="20"/>
      <w:szCs w:val="20"/>
      <w:lang w:val="pl-PL" w:eastAsia="pl-PL"/>
    </w:rPr>
  </w:style>
  <w:style w:type="paragraph" w:customStyle="1" w:styleId="CharChar2CharCharCharCharCharCharCharCharChar">
    <w:name w:val="Char Char2 Char Char Char Char Char Char Char Char Char"/>
    <w:basedOn w:val="Normal"/>
    <w:rsid w:val="004E6B1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4E6B11"/>
    <w:rPr>
      <w:rFonts w:ascii="Garamond" w:hAnsi="Garamond"/>
      <w:sz w:val="24"/>
      <w:szCs w:val="24"/>
      <w:lang w:val="x-none" w:eastAsia="ar-SA"/>
    </w:rPr>
  </w:style>
  <w:style w:type="paragraph" w:styleId="BodyText2">
    <w:name w:val="Body Text 2"/>
    <w:basedOn w:val="Normal"/>
    <w:link w:val="BodyText2Char"/>
    <w:semiHidden/>
    <w:rsid w:val="004E6B11"/>
    <w:pPr>
      <w:suppressAutoHyphens/>
      <w:spacing w:after="120" w:line="480" w:lineRule="auto"/>
      <w:jc w:val="both"/>
    </w:pPr>
    <w:rPr>
      <w:rFonts w:ascii="Garamond" w:hAnsi="Garamond"/>
      <w:lang w:val="x-none" w:eastAsia="ar-SA"/>
    </w:rPr>
  </w:style>
  <w:style w:type="paragraph" w:customStyle="1" w:styleId="Style">
    <w:name w:val="Style"/>
    <w:rsid w:val="004E6B11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Hebar" w:hAnsi="Hebar" w:cs="Hebar"/>
      <w:sz w:val="24"/>
      <w:szCs w:val="24"/>
      <w:lang w:eastAsia="bg-BG"/>
    </w:rPr>
  </w:style>
  <w:style w:type="paragraph" w:customStyle="1" w:styleId="a2">
    <w:name w:val="Заглавие от съдържание"/>
    <w:basedOn w:val="Heading1"/>
    <w:next w:val="Normal"/>
    <w:qFormat/>
    <w:rsid w:val="004E6B11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paragraph" w:styleId="TOCHeading">
    <w:name w:val="TOC Heading"/>
    <w:basedOn w:val="Heading1"/>
    <w:next w:val="Normal"/>
    <w:qFormat/>
    <w:rsid w:val="004E6B11"/>
    <w:pPr>
      <w:keepLines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4E6B11"/>
    <w:pPr>
      <w:suppressAutoHyphens/>
      <w:spacing w:after="200" w:line="276" w:lineRule="auto"/>
      <w:ind w:left="720"/>
      <w:jc w:val="both"/>
    </w:pPr>
    <w:rPr>
      <w:rFonts w:ascii="Calibri" w:hAnsi="Calibri"/>
      <w:sz w:val="22"/>
      <w:szCs w:val="22"/>
      <w:lang w:eastAsia="ar-SA"/>
    </w:rPr>
  </w:style>
  <w:style w:type="character" w:customStyle="1" w:styleId="style2">
    <w:name w:val="style2"/>
    <w:basedOn w:val="DefaultParagraphFont"/>
    <w:rsid w:val="004E6B11"/>
  </w:style>
  <w:style w:type="character" w:customStyle="1" w:styleId="blue">
    <w:name w:val="blue"/>
    <w:basedOn w:val="DefaultParagraphFont"/>
    <w:rsid w:val="004E6B11"/>
  </w:style>
  <w:style w:type="character" w:customStyle="1" w:styleId="purple">
    <w:name w:val="purple"/>
    <w:basedOn w:val="DefaultParagraphFont"/>
    <w:rsid w:val="004E6B11"/>
  </w:style>
  <w:style w:type="character" w:customStyle="1" w:styleId="red">
    <w:name w:val="red"/>
    <w:basedOn w:val="DefaultParagraphFont"/>
    <w:rsid w:val="004E6B11"/>
  </w:style>
  <w:style w:type="character" w:customStyle="1" w:styleId="orange">
    <w:name w:val="orange"/>
    <w:basedOn w:val="DefaultParagraphFont"/>
    <w:rsid w:val="004E6B11"/>
  </w:style>
  <w:style w:type="character" w:customStyle="1" w:styleId="bblue">
    <w:name w:val="bblue"/>
    <w:basedOn w:val="DefaultParagraphFont"/>
    <w:rsid w:val="004E6B11"/>
  </w:style>
  <w:style w:type="character" w:customStyle="1" w:styleId="bpurple">
    <w:name w:val="bpurple"/>
    <w:basedOn w:val="DefaultParagraphFont"/>
    <w:rsid w:val="004E6B11"/>
  </w:style>
  <w:style w:type="character" w:customStyle="1" w:styleId="bred">
    <w:name w:val="bred"/>
    <w:basedOn w:val="DefaultParagraphFont"/>
    <w:rsid w:val="004E6B11"/>
  </w:style>
  <w:style w:type="character" w:customStyle="1" w:styleId="borange">
    <w:name w:val="borange"/>
    <w:basedOn w:val="DefaultParagraphFont"/>
    <w:rsid w:val="004E6B11"/>
  </w:style>
  <w:style w:type="character" w:customStyle="1" w:styleId="b">
    <w:name w:val="b"/>
    <w:basedOn w:val="DefaultParagraphFont"/>
    <w:rsid w:val="004E6B11"/>
  </w:style>
  <w:style w:type="paragraph" w:styleId="BodyTextIndent2">
    <w:name w:val="Body Text Indent 2"/>
    <w:basedOn w:val="Normal"/>
    <w:link w:val="BodyTextIndent2Char"/>
    <w:rsid w:val="004E6B11"/>
    <w:pPr>
      <w:suppressAutoHyphens/>
      <w:ind w:firstLine="567"/>
      <w:jc w:val="both"/>
    </w:pPr>
    <w:rPr>
      <w:rFonts w:ascii="Century Gothic" w:hAnsi="Century Gothic" w:cs="Tahoma"/>
      <w:sz w:val="20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E6B11"/>
    <w:rPr>
      <w:rFonts w:ascii="Century Gothic" w:hAnsi="Century Gothic" w:cs="Tahoma"/>
      <w:szCs w:val="24"/>
      <w:lang w:eastAsia="ar-SA"/>
    </w:rPr>
  </w:style>
  <w:style w:type="paragraph" w:styleId="PlainText">
    <w:name w:val="Plain Text"/>
    <w:basedOn w:val="Normal"/>
    <w:link w:val="PlainTextChar"/>
    <w:rsid w:val="004E6B11"/>
    <w:rPr>
      <w:rFonts w:ascii="Courier New" w:eastAsia="Calibri" w:hAnsi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4E6B11"/>
    <w:rPr>
      <w:rFonts w:ascii="Courier New" w:eastAsia="Calibri" w:hAnsi="Courier New"/>
      <w:lang w:val="en-US"/>
    </w:rPr>
  </w:style>
  <w:style w:type="character" w:customStyle="1" w:styleId="notranslate">
    <w:name w:val="notranslate"/>
    <w:rsid w:val="004E6B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F06760"/>
    <w:rPr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F0676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E6B11"/>
    <w:pPr>
      <w:keepNext/>
      <w:suppressAutoHyphens/>
      <w:jc w:val="both"/>
      <w:outlineLvl w:val="1"/>
    </w:pPr>
    <w:rPr>
      <w:rFonts w:ascii="Garamond" w:hAnsi="Garamond"/>
      <w:b/>
      <w:bCs/>
      <w:i/>
      <w:iCs/>
      <w:lang w:val="x-none" w:eastAsia="ar-SA"/>
    </w:rPr>
  </w:style>
  <w:style w:type="paragraph" w:styleId="Heading3">
    <w:name w:val="heading 3"/>
    <w:basedOn w:val="Normal"/>
    <w:next w:val="Normal"/>
    <w:link w:val="Heading3Char"/>
    <w:qFormat/>
    <w:rsid w:val="004E6B11"/>
    <w:pPr>
      <w:keepNext/>
      <w:suppressAutoHyphens/>
      <w:jc w:val="both"/>
      <w:outlineLvl w:val="2"/>
    </w:pPr>
    <w:rPr>
      <w:rFonts w:ascii="Garamond" w:hAnsi="Garamond"/>
      <w:b/>
      <w:bCs/>
      <w:u w:val="single"/>
      <w:lang w:val="x-none" w:eastAsia="ar-SA"/>
    </w:rPr>
  </w:style>
  <w:style w:type="paragraph" w:styleId="Heading4">
    <w:name w:val="heading 4"/>
    <w:basedOn w:val="Normal"/>
    <w:next w:val="Normal"/>
    <w:link w:val="Heading4Char"/>
    <w:qFormat/>
    <w:rsid w:val="004E6B11"/>
    <w:pPr>
      <w:keepNext/>
      <w:numPr>
        <w:ilvl w:val="3"/>
        <w:numId w:val="3"/>
      </w:numPr>
      <w:suppressAutoHyphens/>
      <w:spacing w:before="240" w:after="60"/>
      <w:jc w:val="both"/>
      <w:outlineLvl w:val="3"/>
    </w:pPr>
    <w:rPr>
      <w:b/>
      <w:bCs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4E6B11"/>
    <w:pPr>
      <w:numPr>
        <w:ilvl w:val="4"/>
        <w:numId w:val="3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Heading6Char"/>
    <w:qFormat/>
    <w:rsid w:val="004E6B11"/>
    <w:pPr>
      <w:numPr>
        <w:ilvl w:val="5"/>
        <w:numId w:val="3"/>
      </w:numPr>
      <w:suppressAutoHyphens/>
      <w:spacing w:before="240" w:after="60"/>
      <w:jc w:val="both"/>
      <w:outlineLvl w:val="5"/>
    </w:pPr>
    <w:rPr>
      <w:b/>
      <w:bCs/>
      <w:sz w:val="22"/>
      <w:szCs w:val="22"/>
      <w:lang w:val="x-none" w:eastAsia="ar-SA"/>
    </w:rPr>
  </w:style>
  <w:style w:type="paragraph" w:styleId="Heading7">
    <w:name w:val="heading 7"/>
    <w:basedOn w:val="Normal"/>
    <w:next w:val="Normal"/>
    <w:link w:val="Heading7Char"/>
    <w:qFormat/>
    <w:rsid w:val="00BE009A"/>
    <w:pPr>
      <w:keepNext/>
      <w:suppressAutoHyphens/>
      <w:outlineLvl w:val="6"/>
    </w:pPr>
    <w:rPr>
      <w:rFonts w:ascii="Century Gothic" w:hAnsi="Century Gothic" w:cs="Tahoma"/>
      <w:i/>
      <w:sz w:val="20"/>
      <w:lang w:val="en-US"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B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E6B11"/>
    <w:rPr>
      <w:rFonts w:ascii="Garamond" w:hAnsi="Garamond"/>
      <w:b/>
      <w:bCs/>
      <w:i/>
      <w:iCs/>
      <w:sz w:val="24"/>
      <w:szCs w:val="24"/>
      <w:lang w:val="x-none" w:eastAsia="ar-SA"/>
    </w:rPr>
  </w:style>
  <w:style w:type="character" w:customStyle="1" w:styleId="Heading3Char">
    <w:name w:val="Heading 3 Char"/>
    <w:basedOn w:val="DefaultParagraphFont"/>
    <w:link w:val="Heading3"/>
    <w:rsid w:val="004E6B11"/>
    <w:rPr>
      <w:rFonts w:ascii="Garamond" w:hAnsi="Garamond"/>
      <w:b/>
      <w:bCs/>
      <w:sz w:val="24"/>
      <w:szCs w:val="24"/>
      <w:u w:val="single"/>
      <w:lang w:val="x-none" w:eastAsia="ar-SA"/>
    </w:rPr>
  </w:style>
  <w:style w:type="character" w:customStyle="1" w:styleId="Heading4Char">
    <w:name w:val="Heading 4 Char"/>
    <w:basedOn w:val="DefaultParagraphFont"/>
    <w:link w:val="Heading4"/>
    <w:rsid w:val="004E6B11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4E6B11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4E6B11"/>
    <w:rPr>
      <w:b/>
      <w:bCs/>
      <w:sz w:val="22"/>
      <w:szCs w:val="22"/>
      <w:lang w:val="x-none" w:eastAsia="ar-SA"/>
    </w:rPr>
  </w:style>
  <w:style w:type="character" w:customStyle="1" w:styleId="Heading7Char">
    <w:name w:val="Heading 7 Char"/>
    <w:basedOn w:val="DefaultParagraphFont"/>
    <w:link w:val="Heading7"/>
    <w:rsid w:val="00BE009A"/>
    <w:rPr>
      <w:rFonts w:ascii="Century Gothic" w:hAnsi="Century Gothic" w:cs="Tahoma"/>
      <w:i/>
      <w:szCs w:val="24"/>
      <w:lang w:val="en-US" w:eastAsia="ar-SA"/>
    </w:rPr>
  </w:style>
  <w:style w:type="character" w:customStyle="1" w:styleId="Heading8Char">
    <w:name w:val="Heading 8 Char"/>
    <w:basedOn w:val="DefaultParagraphFont"/>
    <w:link w:val="Heading8"/>
    <w:rsid w:val="004E6B11"/>
    <w:rPr>
      <w:rFonts w:asciiTheme="majorHAnsi" w:eastAsiaTheme="majorEastAsia" w:hAnsiTheme="majorHAnsi" w:cstheme="majorBidi"/>
      <w:color w:val="404040" w:themeColor="text1" w:themeTint="BF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F0676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qFormat/>
    <w:rsid w:val="00F06760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595FF6"/>
    <w:rPr>
      <w:rFonts w:ascii="Hebar" w:hAnsi="Hebar"/>
      <w:sz w:val="24"/>
      <w:lang w:val="en-GB" w:eastAsia="bg-BG"/>
    </w:rPr>
  </w:style>
  <w:style w:type="paragraph" w:styleId="Footer">
    <w:name w:val="footer"/>
    <w:basedOn w:val="Normal"/>
    <w:link w:val="FooterChar"/>
    <w:semiHidden/>
    <w:rsid w:val="00595FF6"/>
    <w:pPr>
      <w:tabs>
        <w:tab w:val="center" w:pos="4320"/>
        <w:tab w:val="right" w:pos="8640"/>
      </w:tabs>
    </w:pPr>
    <w:rPr>
      <w:rFonts w:ascii="Hebar" w:hAnsi="Hebar"/>
      <w:szCs w:val="20"/>
      <w:lang w:val="en-GB"/>
    </w:rPr>
  </w:style>
  <w:style w:type="paragraph" w:styleId="Header">
    <w:name w:val="header"/>
    <w:aliases w:val="Знак"/>
    <w:basedOn w:val="Normal"/>
    <w:link w:val="HeaderChar"/>
    <w:uiPriority w:val="99"/>
    <w:rsid w:val="00595FF6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customStyle="1" w:styleId="HeaderChar">
    <w:name w:val="Header Char"/>
    <w:aliases w:val="Знак Char"/>
    <w:basedOn w:val="DefaultParagraphFont"/>
    <w:link w:val="Header"/>
    <w:uiPriority w:val="99"/>
    <w:rsid w:val="00595FF6"/>
    <w:rPr>
      <w:lang w:val="en-US" w:eastAsia="bg-BG"/>
    </w:rPr>
  </w:style>
  <w:style w:type="character" w:customStyle="1" w:styleId="st1">
    <w:name w:val="st1"/>
    <w:basedOn w:val="DefaultParagraphFont"/>
    <w:rsid w:val="00595FF6"/>
  </w:style>
  <w:style w:type="character" w:customStyle="1" w:styleId="SC1621">
    <w:name w:val="SC1621"/>
    <w:uiPriority w:val="99"/>
    <w:rsid w:val="00595FF6"/>
    <w:rPr>
      <w:rFonts w:cs="PANMM K+ T T 193o 00"/>
      <w:color w:val="000000"/>
      <w:sz w:val="22"/>
      <w:szCs w:val="22"/>
    </w:rPr>
  </w:style>
  <w:style w:type="paragraph" w:customStyle="1" w:styleId="31">
    <w:name w:val="Основен текст 31"/>
    <w:basedOn w:val="Normal"/>
    <w:rsid w:val="00BE009A"/>
    <w:pPr>
      <w:suppressAutoHyphens/>
    </w:pPr>
    <w:rPr>
      <w:rFonts w:ascii="Arial" w:eastAsia="SimSun" w:hAnsi="Arial" w:cs="Arial"/>
      <w:sz w:val="20"/>
      <w:szCs w:val="20"/>
      <w:lang w:val="en-US" w:eastAsia="ar-SA"/>
    </w:rPr>
  </w:style>
  <w:style w:type="paragraph" w:customStyle="1" w:styleId="1">
    <w:name w:val="Текст на коментар1"/>
    <w:basedOn w:val="Normal"/>
    <w:rsid w:val="00D2489A"/>
    <w:pPr>
      <w:suppressAutoHyphens/>
      <w:jc w:val="both"/>
    </w:pPr>
    <w:rPr>
      <w:rFonts w:ascii="Garamond" w:hAnsi="Garamond" w:cs="Tahoma"/>
      <w:sz w:val="20"/>
      <w:szCs w:val="20"/>
      <w:lang w:eastAsia="ar-SA"/>
    </w:rPr>
  </w:style>
  <w:style w:type="character" w:customStyle="1" w:styleId="italics">
    <w:name w:val="italics"/>
    <w:rsid w:val="00D2489A"/>
    <w:rPr>
      <w:rFonts w:cs="Times New Roman"/>
      <w:i/>
      <w:iCs/>
    </w:rPr>
  </w:style>
  <w:style w:type="character" w:customStyle="1" w:styleId="WW8Num1z2">
    <w:name w:val="WW8Num1z2"/>
    <w:rsid w:val="004E6B11"/>
    <w:rPr>
      <w:b/>
    </w:rPr>
  </w:style>
  <w:style w:type="character" w:customStyle="1" w:styleId="WW8Num2z0">
    <w:name w:val="WW8Num2z0"/>
    <w:rsid w:val="004E6B11"/>
    <w:rPr>
      <w:rFonts w:ascii="Wingdings" w:hAnsi="Wingdings" w:cs="Wingdings"/>
    </w:rPr>
  </w:style>
  <w:style w:type="character" w:customStyle="1" w:styleId="WW8Num4z0">
    <w:name w:val="WW8Num4z0"/>
    <w:rsid w:val="004E6B11"/>
    <w:rPr>
      <w:rFonts w:ascii="Wingdings" w:hAnsi="Wingdings" w:cs="Wingdings"/>
      <w:color w:val="285A5A"/>
    </w:rPr>
  </w:style>
  <w:style w:type="character" w:customStyle="1" w:styleId="WW8Num5z0">
    <w:name w:val="WW8Num5z0"/>
    <w:rsid w:val="004E6B11"/>
    <w:rPr>
      <w:rFonts w:ascii="Symbol" w:hAnsi="Symbol" w:cs="Symbol"/>
    </w:rPr>
  </w:style>
  <w:style w:type="character" w:customStyle="1" w:styleId="WW8Num6z4">
    <w:name w:val="WW8Num6z4"/>
    <w:rsid w:val="004E6B11"/>
    <w:rPr>
      <w:rFonts w:ascii="Courier New" w:hAnsi="Courier New" w:cs="Courier New"/>
    </w:rPr>
  </w:style>
  <w:style w:type="character" w:customStyle="1" w:styleId="WW8Num7z5">
    <w:name w:val="WW8Num7z5"/>
    <w:rsid w:val="004E6B11"/>
    <w:rPr>
      <w:rFonts w:ascii="Garamond" w:hAnsi="Garamond" w:cs="Times New Roman"/>
    </w:rPr>
  </w:style>
  <w:style w:type="character" w:customStyle="1" w:styleId="WW8Num8z0">
    <w:name w:val="WW8Num8z0"/>
    <w:rsid w:val="004E6B11"/>
    <w:rPr>
      <w:rFonts w:ascii="Symbol" w:hAnsi="Symbol" w:cs="Symbol"/>
    </w:rPr>
  </w:style>
  <w:style w:type="character" w:customStyle="1" w:styleId="WW8Num9z0">
    <w:name w:val="WW8Num9z0"/>
    <w:rsid w:val="004E6B11"/>
    <w:rPr>
      <w:rFonts w:ascii="Symbol" w:hAnsi="Symbol" w:cs="Tahoma"/>
    </w:rPr>
  </w:style>
  <w:style w:type="character" w:customStyle="1" w:styleId="WW8Num10z0">
    <w:name w:val="WW8Num10z0"/>
    <w:rsid w:val="004E6B11"/>
    <w:rPr>
      <w:rFonts w:ascii="Symbol" w:hAnsi="Symbol" w:cs="Symbol"/>
    </w:rPr>
  </w:style>
  <w:style w:type="character" w:customStyle="1" w:styleId="WW8Num10z1">
    <w:name w:val="WW8Num10z1"/>
    <w:rsid w:val="004E6B11"/>
    <w:rPr>
      <w:rFonts w:ascii="Courier New" w:hAnsi="Courier New" w:cs="Courier New"/>
    </w:rPr>
  </w:style>
  <w:style w:type="character" w:customStyle="1" w:styleId="WW8Num10z2">
    <w:name w:val="WW8Num10z2"/>
    <w:rsid w:val="004E6B11"/>
    <w:rPr>
      <w:rFonts w:ascii="Wingdings" w:hAnsi="Wingdings" w:cs="Wingdings"/>
    </w:rPr>
  </w:style>
  <w:style w:type="character" w:customStyle="1" w:styleId="WW8Num11z0">
    <w:name w:val="WW8Num11z0"/>
    <w:rsid w:val="004E6B11"/>
    <w:rPr>
      <w:rFonts w:ascii="Symbol" w:hAnsi="Symbol" w:cs="Symbol"/>
    </w:rPr>
  </w:style>
  <w:style w:type="character" w:customStyle="1" w:styleId="WW8Num11z1">
    <w:name w:val="WW8Num11z1"/>
    <w:rsid w:val="004E6B11"/>
    <w:rPr>
      <w:rFonts w:ascii="Courier New" w:hAnsi="Courier New" w:cs="Courier New"/>
    </w:rPr>
  </w:style>
  <w:style w:type="character" w:customStyle="1" w:styleId="WW8Num11z2">
    <w:name w:val="WW8Num11z2"/>
    <w:rsid w:val="004E6B11"/>
    <w:rPr>
      <w:rFonts w:ascii="Wingdings" w:hAnsi="Wingdings" w:cs="Wingdings"/>
    </w:rPr>
  </w:style>
  <w:style w:type="character" w:customStyle="1" w:styleId="WW8Num12z0">
    <w:name w:val="WW8Num12z0"/>
    <w:rsid w:val="004E6B11"/>
    <w:rPr>
      <w:rFonts w:ascii="Wingdings" w:hAnsi="Wingdings" w:cs="Wingdings"/>
    </w:rPr>
  </w:style>
  <w:style w:type="character" w:customStyle="1" w:styleId="WW8Num12z1">
    <w:name w:val="WW8Num12z1"/>
    <w:rsid w:val="004E6B11"/>
    <w:rPr>
      <w:rFonts w:ascii="Courier New" w:hAnsi="Courier New" w:cs="Courier New"/>
    </w:rPr>
  </w:style>
  <w:style w:type="character" w:customStyle="1" w:styleId="WW8Num12z3">
    <w:name w:val="WW8Num12z3"/>
    <w:rsid w:val="004E6B11"/>
    <w:rPr>
      <w:rFonts w:ascii="Symbol" w:hAnsi="Symbol" w:cs="Symbol"/>
    </w:rPr>
  </w:style>
  <w:style w:type="character" w:customStyle="1" w:styleId="WW8Num13z0">
    <w:name w:val="WW8Num13z0"/>
    <w:rsid w:val="004E6B11"/>
    <w:rPr>
      <w:rFonts w:ascii="Symbol" w:hAnsi="Symbol" w:cs="Tahoma"/>
    </w:rPr>
  </w:style>
  <w:style w:type="character" w:customStyle="1" w:styleId="WW8Num13z1">
    <w:name w:val="WW8Num13z1"/>
    <w:rsid w:val="004E6B11"/>
    <w:rPr>
      <w:rFonts w:ascii="Courier New" w:hAnsi="Courier New" w:cs="Courier New"/>
    </w:rPr>
  </w:style>
  <w:style w:type="character" w:customStyle="1" w:styleId="WW8Num13z2">
    <w:name w:val="WW8Num13z2"/>
    <w:rsid w:val="004E6B11"/>
    <w:rPr>
      <w:rFonts w:ascii="Wingdings" w:hAnsi="Wingdings" w:cs="Wingdings"/>
    </w:rPr>
  </w:style>
  <w:style w:type="character" w:customStyle="1" w:styleId="WW8Num14z0">
    <w:name w:val="WW8Num14z0"/>
    <w:rsid w:val="004E6B11"/>
    <w:rPr>
      <w:rFonts w:ascii="Wingdings" w:hAnsi="Wingdings" w:cs="Wingdings"/>
    </w:rPr>
  </w:style>
  <w:style w:type="character" w:customStyle="1" w:styleId="WW8Num14z1">
    <w:name w:val="WW8Num14z1"/>
    <w:rsid w:val="004E6B11"/>
    <w:rPr>
      <w:rFonts w:ascii="Courier New" w:hAnsi="Courier New" w:cs="Courier New"/>
    </w:rPr>
  </w:style>
  <w:style w:type="character" w:customStyle="1" w:styleId="WW8Num14z3">
    <w:name w:val="WW8Num14z3"/>
    <w:rsid w:val="004E6B11"/>
    <w:rPr>
      <w:rFonts w:ascii="Symbol" w:hAnsi="Symbol" w:cs="Symbol"/>
    </w:rPr>
  </w:style>
  <w:style w:type="character" w:customStyle="1" w:styleId="WW8Num15z0">
    <w:name w:val="WW8Num15z0"/>
    <w:rsid w:val="004E6B11"/>
    <w:rPr>
      <w:rFonts w:ascii="Symbol" w:hAnsi="Symbol" w:cs="Symbol"/>
    </w:rPr>
  </w:style>
  <w:style w:type="character" w:customStyle="1" w:styleId="WW8Num15z1">
    <w:name w:val="WW8Num15z1"/>
    <w:rsid w:val="004E6B11"/>
    <w:rPr>
      <w:rFonts w:ascii="Courier New" w:hAnsi="Courier New" w:cs="Courier New"/>
    </w:rPr>
  </w:style>
  <w:style w:type="character" w:customStyle="1" w:styleId="WW8Num15z3">
    <w:name w:val="WW8Num15z3"/>
    <w:rsid w:val="004E6B11"/>
    <w:rPr>
      <w:rFonts w:ascii="Symbol" w:hAnsi="Symbol" w:cs="Symbol"/>
    </w:rPr>
  </w:style>
  <w:style w:type="character" w:customStyle="1" w:styleId="WW8Num16z0">
    <w:name w:val="WW8Num16z0"/>
    <w:rsid w:val="004E6B11"/>
    <w:rPr>
      <w:rFonts w:ascii="Symbol" w:eastAsia="Times New Roman" w:hAnsi="Symbol" w:cs="Tahoma"/>
    </w:rPr>
  </w:style>
  <w:style w:type="character" w:customStyle="1" w:styleId="WW8Num16z1">
    <w:name w:val="WW8Num16z1"/>
    <w:rsid w:val="004E6B11"/>
    <w:rPr>
      <w:rFonts w:ascii="Courier New" w:hAnsi="Courier New" w:cs="Courier New"/>
    </w:rPr>
  </w:style>
  <w:style w:type="character" w:customStyle="1" w:styleId="WW8Num16z3">
    <w:name w:val="WW8Num16z3"/>
    <w:rsid w:val="004E6B11"/>
    <w:rPr>
      <w:rFonts w:ascii="Symbol" w:hAnsi="Symbol" w:cs="Symbol"/>
    </w:rPr>
  </w:style>
  <w:style w:type="character" w:customStyle="1" w:styleId="WW8Num17z0">
    <w:name w:val="WW8Num17z0"/>
    <w:rsid w:val="004E6B11"/>
    <w:rPr>
      <w:rFonts w:ascii="Wingdings" w:hAnsi="Wingdings" w:cs="Wingdings"/>
    </w:rPr>
  </w:style>
  <w:style w:type="character" w:customStyle="1" w:styleId="WW8Num17z1">
    <w:name w:val="WW8Num17z1"/>
    <w:rsid w:val="004E6B11"/>
    <w:rPr>
      <w:rFonts w:ascii="Courier New" w:hAnsi="Courier New" w:cs="Courier New"/>
    </w:rPr>
  </w:style>
  <w:style w:type="character" w:customStyle="1" w:styleId="WW8Num17z3">
    <w:name w:val="WW8Num17z3"/>
    <w:rsid w:val="004E6B11"/>
    <w:rPr>
      <w:rFonts w:ascii="Symbol" w:hAnsi="Symbol" w:cs="Symbol"/>
    </w:rPr>
  </w:style>
  <w:style w:type="character" w:customStyle="1" w:styleId="WW8Num18z0">
    <w:name w:val="WW8Num18z0"/>
    <w:rsid w:val="004E6B11"/>
    <w:rPr>
      <w:rFonts w:ascii="Symbol" w:hAnsi="Symbol" w:cs="Symbol"/>
    </w:rPr>
  </w:style>
  <w:style w:type="character" w:customStyle="1" w:styleId="WW8Num18z1">
    <w:name w:val="WW8Num18z1"/>
    <w:rsid w:val="004E6B11"/>
    <w:rPr>
      <w:rFonts w:ascii="Courier New" w:hAnsi="Courier New" w:cs="Courier New"/>
    </w:rPr>
  </w:style>
  <w:style w:type="character" w:customStyle="1" w:styleId="WW8Num18z3">
    <w:name w:val="WW8Num18z3"/>
    <w:rsid w:val="004E6B11"/>
    <w:rPr>
      <w:rFonts w:ascii="Symbol" w:hAnsi="Symbol" w:cs="Symbol"/>
    </w:rPr>
  </w:style>
  <w:style w:type="character" w:customStyle="1" w:styleId="WW8Num19z0">
    <w:name w:val="WW8Num19z0"/>
    <w:rsid w:val="004E6B11"/>
    <w:rPr>
      <w:rFonts w:ascii="Symbol" w:hAnsi="Symbol" w:cs="Symbol"/>
    </w:rPr>
  </w:style>
  <w:style w:type="character" w:customStyle="1" w:styleId="WW8Num19z1">
    <w:name w:val="WW8Num19z1"/>
    <w:rsid w:val="004E6B11"/>
    <w:rPr>
      <w:rFonts w:cs="Arial"/>
      <w:color w:val="auto"/>
    </w:rPr>
  </w:style>
  <w:style w:type="character" w:customStyle="1" w:styleId="WW8Num19z2">
    <w:name w:val="WW8Num19z2"/>
    <w:rsid w:val="004E6B11"/>
    <w:rPr>
      <w:rFonts w:ascii="Wingdings" w:hAnsi="Wingdings" w:cs="Wingdings"/>
    </w:rPr>
  </w:style>
  <w:style w:type="character" w:customStyle="1" w:styleId="10">
    <w:name w:val="Шрифт на абзаца по подразбиране1"/>
    <w:rsid w:val="004E6B11"/>
  </w:style>
  <w:style w:type="character" w:customStyle="1" w:styleId="Absatz-Standardschriftart">
    <w:name w:val="Absatz-Standardschriftart"/>
    <w:rsid w:val="004E6B11"/>
  </w:style>
  <w:style w:type="character" w:customStyle="1" w:styleId="WW-Absatz-Standardschriftart">
    <w:name w:val="WW-Absatz-Standardschriftart"/>
    <w:rsid w:val="004E6B11"/>
  </w:style>
  <w:style w:type="character" w:customStyle="1" w:styleId="WW-Absatz-Standardschriftart1">
    <w:name w:val="WW-Absatz-Standardschriftart1"/>
    <w:rsid w:val="004E6B11"/>
  </w:style>
  <w:style w:type="character" w:customStyle="1" w:styleId="WW-Absatz-Standardschriftart11">
    <w:name w:val="WW-Absatz-Standardschriftart11"/>
    <w:rsid w:val="004E6B11"/>
  </w:style>
  <w:style w:type="character" w:customStyle="1" w:styleId="WW-Absatz-Standardschriftart111">
    <w:name w:val="WW-Absatz-Standardschriftart111"/>
    <w:rsid w:val="004E6B11"/>
  </w:style>
  <w:style w:type="character" w:customStyle="1" w:styleId="WW-Absatz-Standardschriftart1111">
    <w:name w:val="WW-Absatz-Standardschriftart1111"/>
    <w:rsid w:val="004E6B11"/>
  </w:style>
  <w:style w:type="character" w:customStyle="1" w:styleId="WW-Absatz-Standardschriftart11111">
    <w:name w:val="WW-Absatz-Standardschriftart11111"/>
    <w:rsid w:val="004E6B11"/>
  </w:style>
  <w:style w:type="character" w:customStyle="1" w:styleId="WW-Absatz-Standardschriftart111111">
    <w:name w:val="WW-Absatz-Standardschriftart111111"/>
    <w:rsid w:val="004E6B11"/>
  </w:style>
  <w:style w:type="character" w:customStyle="1" w:styleId="WW8Num4z1">
    <w:name w:val="WW8Num4z1"/>
    <w:rsid w:val="004E6B11"/>
    <w:rPr>
      <w:rFonts w:cs="Arial"/>
      <w:color w:val="auto"/>
    </w:rPr>
  </w:style>
  <w:style w:type="character" w:customStyle="1" w:styleId="WW8Num6z0">
    <w:name w:val="WW8Num6z0"/>
    <w:rsid w:val="004E6B11"/>
    <w:rPr>
      <w:rFonts w:ascii="Symbol" w:hAnsi="Symbol" w:cs="Symbol"/>
    </w:rPr>
  </w:style>
  <w:style w:type="character" w:customStyle="1" w:styleId="WW8Num9z4">
    <w:name w:val="WW8Num9z4"/>
    <w:rsid w:val="004E6B11"/>
    <w:rPr>
      <w:rFonts w:ascii="Courier New" w:hAnsi="Courier New" w:cs="Courier New"/>
    </w:rPr>
  </w:style>
  <w:style w:type="character" w:customStyle="1" w:styleId="WW8Num10z5">
    <w:name w:val="WW8Num10z5"/>
    <w:rsid w:val="004E6B11"/>
    <w:rPr>
      <w:rFonts w:ascii="Garamond" w:hAnsi="Garamond" w:cs="Times New Roman"/>
    </w:rPr>
  </w:style>
  <w:style w:type="character" w:customStyle="1" w:styleId="WW8Num15z2">
    <w:name w:val="WW8Num15z2"/>
    <w:rsid w:val="004E6B11"/>
    <w:rPr>
      <w:rFonts w:ascii="Wingdings" w:hAnsi="Wingdings" w:cs="Wingdings"/>
    </w:rPr>
  </w:style>
  <w:style w:type="character" w:customStyle="1" w:styleId="WW-">
    <w:name w:val="WW-Шрифт на абзаца по подразбиране"/>
    <w:rsid w:val="004E6B11"/>
  </w:style>
  <w:style w:type="character" w:customStyle="1" w:styleId="WW8Num1z0">
    <w:name w:val="WW8Num1z0"/>
    <w:rsid w:val="004E6B11"/>
    <w:rPr>
      <w:rFonts w:ascii="Wingdings 2" w:hAnsi="Wingdings 2" w:cs="Wingdings 2"/>
    </w:rPr>
  </w:style>
  <w:style w:type="character" w:customStyle="1" w:styleId="WW8Num5z1">
    <w:name w:val="WW8Num5z1"/>
    <w:rsid w:val="004E6B11"/>
    <w:rPr>
      <w:rFonts w:ascii="Courier New" w:hAnsi="Courier New" w:cs="Courier New"/>
    </w:rPr>
  </w:style>
  <w:style w:type="character" w:customStyle="1" w:styleId="WW8Num5z2">
    <w:name w:val="WW8Num5z2"/>
    <w:rsid w:val="004E6B11"/>
    <w:rPr>
      <w:rFonts w:ascii="Wingdings" w:hAnsi="Wingdings" w:cs="Wingdings"/>
    </w:rPr>
  </w:style>
  <w:style w:type="character" w:customStyle="1" w:styleId="WW8Num6z1">
    <w:name w:val="WW8Num6z1"/>
    <w:rsid w:val="004E6B11"/>
    <w:rPr>
      <w:rFonts w:ascii="Courier New" w:hAnsi="Courier New" w:cs="Courier New"/>
    </w:rPr>
  </w:style>
  <w:style w:type="character" w:customStyle="1" w:styleId="WW8Num6z2">
    <w:name w:val="WW8Num6z2"/>
    <w:rsid w:val="004E6B11"/>
    <w:rPr>
      <w:rFonts w:ascii="Wingdings" w:hAnsi="Wingdings" w:cs="Wingdings"/>
    </w:rPr>
  </w:style>
  <w:style w:type="character" w:customStyle="1" w:styleId="WW8Num7z0">
    <w:name w:val="WW8Num7z0"/>
    <w:rsid w:val="004E6B11"/>
    <w:rPr>
      <w:rFonts w:ascii="Symbol" w:hAnsi="Symbol" w:cs="Symbol"/>
    </w:rPr>
  </w:style>
  <w:style w:type="character" w:customStyle="1" w:styleId="WW8Num7z1">
    <w:name w:val="WW8Num7z1"/>
    <w:rsid w:val="004E6B11"/>
    <w:rPr>
      <w:rFonts w:ascii="Courier New" w:hAnsi="Courier New" w:cs="Courier New"/>
    </w:rPr>
  </w:style>
  <w:style w:type="character" w:customStyle="1" w:styleId="WW8Num7z2">
    <w:name w:val="WW8Num7z2"/>
    <w:rsid w:val="004E6B11"/>
    <w:rPr>
      <w:rFonts w:ascii="Wingdings" w:hAnsi="Wingdings" w:cs="Wingdings"/>
    </w:rPr>
  </w:style>
  <w:style w:type="character" w:customStyle="1" w:styleId="WW8Num8z1">
    <w:name w:val="WW8Num8z1"/>
    <w:rsid w:val="004E6B11"/>
    <w:rPr>
      <w:rFonts w:ascii="Courier New" w:hAnsi="Courier New" w:cs="Courier New"/>
    </w:rPr>
  </w:style>
  <w:style w:type="character" w:customStyle="1" w:styleId="WW8Num8z2">
    <w:name w:val="WW8Num8z2"/>
    <w:rsid w:val="004E6B11"/>
    <w:rPr>
      <w:rFonts w:ascii="Wingdings" w:hAnsi="Wingdings" w:cs="Wingdings"/>
    </w:rPr>
  </w:style>
  <w:style w:type="character" w:customStyle="1" w:styleId="WW8Num16z2">
    <w:name w:val="WW8Num16z2"/>
    <w:rsid w:val="004E6B11"/>
    <w:rPr>
      <w:rFonts w:ascii="Wingdings" w:hAnsi="Wingdings" w:cs="Wingdings"/>
    </w:rPr>
  </w:style>
  <w:style w:type="character" w:customStyle="1" w:styleId="WW8Num18z2">
    <w:name w:val="WW8Num18z2"/>
    <w:rsid w:val="004E6B11"/>
    <w:rPr>
      <w:rFonts w:ascii="Wingdings" w:hAnsi="Wingdings" w:cs="Wingdings"/>
    </w:rPr>
  </w:style>
  <w:style w:type="character" w:customStyle="1" w:styleId="WW8Num20z0">
    <w:name w:val="WW8Num20z0"/>
    <w:rsid w:val="004E6B11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4E6B11"/>
    <w:rPr>
      <w:rFonts w:ascii="Courier New" w:hAnsi="Courier New" w:cs="Courier New"/>
    </w:rPr>
  </w:style>
  <w:style w:type="character" w:customStyle="1" w:styleId="WW8Num20z2">
    <w:name w:val="WW8Num20z2"/>
    <w:rsid w:val="004E6B11"/>
    <w:rPr>
      <w:rFonts w:ascii="Wingdings" w:hAnsi="Wingdings" w:cs="Wingdings"/>
    </w:rPr>
  </w:style>
  <w:style w:type="character" w:customStyle="1" w:styleId="WW8Num20z3">
    <w:name w:val="WW8Num20z3"/>
    <w:rsid w:val="004E6B11"/>
    <w:rPr>
      <w:rFonts w:ascii="Symbol" w:hAnsi="Symbol" w:cs="Symbol"/>
    </w:rPr>
  </w:style>
  <w:style w:type="character" w:customStyle="1" w:styleId="WW8Num21z0">
    <w:name w:val="WW8Num21z0"/>
    <w:rsid w:val="004E6B11"/>
    <w:rPr>
      <w:rFonts w:ascii="Symbol" w:hAnsi="Symbol" w:cs="Symbol"/>
    </w:rPr>
  </w:style>
  <w:style w:type="character" w:customStyle="1" w:styleId="WW8Num21z1">
    <w:name w:val="WW8Num21z1"/>
    <w:rsid w:val="004E6B11"/>
    <w:rPr>
      <w:rFonts w:ascii="Courier New" w:hAnsi="Courier New" w:cs="Courier New"/>
    </w:rPr>
  </w:style>
  <w:style w:type="character" w:customStyle="1" w:styleId="WW8Num21z2">
    <w:name w:val="WW8Num21z2"/>
    <w:rsid w:val="004E6B11"/>
    <w:rPr>
      <w:rFonts w:ascii="Wingdings" w:hAnsi="Wingdings" w:cs="Wingdings"/>
    </w:rPr>
  </w:style>
  <w:style w:type="character" w:customStyle="1" w:styleId="WW8Num24z0">
    <w:name w:val="WW8Num24z0"/>
    <w:rsid w:val="004E6B11"/>
    <w:rPr>
      <w:rFonts w:ascii="Wingdings" w:hAnsi="Wingdings" w:cs="Wingdings"/>
      <w:color w:val="285A5A"/>
    </w:rPr>
  </w:style>
  <w:style w:type="character" w:customStyle="1" w:styleId="WW8Num24z1">
    <w:name w:val="WW8Num24z1"/>
    <w:rsid w:val="004E6B11"/>
    <w:rPr>
      <w:rFonts w:ascii="Courier New" w:hAnsi="Courier New" w:cs="Courier New"/>
    </w:rPr>
  </w:style>
  <w:style w:type="character" w:customStyle="1" w:styleId="WW8Num24z2">
    <w:name w:val="WW8Num24z2"/>
    <w:rsid w:val="004E6B11"/>
    <w:rPr>
      <w:rFonts w:ascii="Wingdings" w:hAnsi="Wingdings" w:cs="Wingdings"/>
    </w:rPr>
  </w:style>
  <w:style w:type="character" w:customStyle="1" w:styleId="WW8Num24z3">
    <w:name w:val="WW8Num24z3"/>
    <w:rsid w:val="004E6B11"/>
    <w:rPr>
      <w:rFonts w:ascii="Symbol" w:hAnsi="Symbol" w:cs="Symbol"/>
    </w:rPr>
  </w:style>
  <w:style w:type="character" w:customStyle="1" w:styleId="WW8Num27z0">
    <w:name w:val="WW8Num27z0"/>
    <w:rsid w:val="004E6B11"/>
    <w:rPr>
      <w:rFonts w:ascii="Wingdings" w:hAnsi="Wingdings" w:cs="Wingdings"/>
    </w:rPr>
  </w:style>
  <w:style w:type="character" w:customStyle="1" w:styleId="WW8Num27z1">
    <w:name w:val="WW8Num27z1"/>
    <w:rsid w:val="004E6B11"/>
    <w:rPr>
      <w:rFonts w:ascii="Courier New" w:hAnsi="Courier New" w:cs="Courier New"/>
    </w:rPr>
  </w:style>
  <w:style w:type="character" w:customStyle="1" w:styleId="WW8Num27z3">
    <w:name w:val="WW8Num27z3"/>
    <w:rsid w:val="004E6B11"/>
    <w:rPr>
      <w:rFonts w:ascii="Symbol" w:hAnsi="Symbol" w:cs="Symbol"/>
    </w:rPr>
  </w:style>
  <w:style w:type="character" w:customStyle="1" w:styleId="WW8Num28z0">
    <w:name w:val="WW8Num28z0"/>
    <w:rsid w:val="004E6B11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4E6B11"/>
    <w:rPr>
      <w:rFonts w:ascii="Courier New" w:hAnsi="Courier New" w:cs="Courier New"/>
    </w:rPr>
  </w:style>
  <w:style w:type="character" w:customStyle="1" w:styleId="WW8Num28z2">
    <w:name w:val="WW8Num28z2"/>
    <w:rsid w:val="004E6B11"/>
    <w:rPr>
      <w:rFonts w:ascii="Wingdings" w:hAnsi="Wingdings" w:cs="Wingdings"/>
    </w:rPr>
  </w:style>
  <w:style w:type="character" w:customStyle="1" w:styleId="WW8Num28z3">
    <w:name w:val="WW8Num28z3"/>
    <w:rsid w:val="004E6B11"/>
    <w:rPr>
      <w:rFonts w:ascii="Symbol" w:hAnsi="Symbol" w:cs="Symbol"/>
    </w:rPr>
  </w:style>
  <w:style w:type="character" w:customStyle="1" w:styleId="WW-DefaultParagraphFont">
    <w:name w:val="WW-Default Paragraph Font"/>
    <w:rsid w:val="004E6B11"/>
  </w:style>
  <w:style w:type="character" w:customStyle="1" w:styleId="FootnoteCharacters">
    <w:name w:val="Footnote Characters"/>
    <w:rsid w:val="004E6B11"/>
    <w:rPr>
      <w:vertAlign w:val="superscript"/>
    </w:rPr>
  </w:style>
  <w:style w:type="character" w:customStyle="1" w:styleId="11">
    <w:name w:val="Препратка към коментар1"/>
    <w:rsid w:val="004E6B11"/>
    <w:rPr>
      <w:sz w:val="16"/>
      <w:szCs w:val="16"/>
    </w:rPr>
  </w:style>
  <w:style w:type="character" w:customStyle="1" w:styleId="CharChar2">
    <w:name w:val="Char Char2"/>
    <w:rsid w:val="004E6B11"/>
    <w:rPr>
      <w:rFonts w:ascii="Garamond" w:hAnsi="Garamond" w:cs="Tahoma"/>
      <w:sz w:val="24"/>
      <w:szCs w:val="24"/>
      <w:lang w:val="bg-BG" w:eastAsia="ar-SA" w:bidi="ar-SA"/>
    </w:rPr>
  </w:style>
  <w:style w:type="character" w:customStyle="1" w:styleId="mediumtext">
    <w:name w:val="medium_text"/>
    <w:rsid w:val="004E6B11"/>
    <w:rPr>
      <w:rFonts w:cs="Times New Roman"/>
      <w:b/>
      <w:sz w:val="24"/>
      <w:szCs w:val="24"/>
      <w:lang w:val="pl-PL" w:eastAsia="ar-SA" w:bidi="ar-SA"/>
    </w:rPr>
  </w:style>
  <w:style w:type="character" w:customStyle="1" w:styleId="ParagraphChar">
    <w:name w:val="Paragraph Char"/>
    <w:rsid w:val="004E6B11"/>
    <w:rPr>
      <w:sz w:val="22"/>
      <w:szCs w:val="24"/>
      <w:lang w:val="it-IT" w:eastAsia="ar-SA" w:bidi="ar-SA"/>
    </w:rPr>
  </w:style>
  <w:style w:type="character" w:customStyle="1" w:styleId="CharChar">
    <w:name w:val="Char Char"/>
    <w:rsid w:val="004E6B11"/>
    <w:rPr>
      <w:rFonts w:ascii="Garamond" w:hAnsi="Garamond" w:cs="Tahoma"/>
      <w:lang w:val="bg-BG" w:eastAsia="ar-SA" w:bidi="ar-SA"/>
    </w:rPr>
  </w:style>
  <w:style w:type="character" w:customStyle="1" w:styleId="CharChar1">
    <w:name w:val="Char Char1"/>
    <w:rsid w:val="004E6B11"/>
    <w:rPr>
      <w:rFonts w:ascii="Garamond" w:hAnsi="Garamond" w:cs="Tahoma"/>
      <w:sz w:val="24"/>
      <w:lang w:val="bg-BG" w:eastAsia="ar-SA" w:bidi="ar-SA"/>
    </w:rPr>
  </w:style>
  <w:style w:type="character" w:customStyle="1" w:styleId="apple-style-span">
    <w:name w:val="apple-style-span"/>
    <w:basedOn w:val="WW-DefaultParagraphFont"/>
    <w:rsid w:val="004E6B11"/>
  </w:style>
  <w:style w:type="character" w:customStyle="1" w:styleId="apple-converted-space">
    <w:name w:val="apple-converted-space"/>
    <w:basedOn w:val="WW-DefaultParagraphFont"/>
    <w:rsid w:val="004E6B11"/>
  </w:style>
  <w:style w:type="character" w:customStyle="1" w:styleId="CharChar11">
    <w:name w:val="Char Char11"/>
    <w:rsid w:val="004E6B11"/>
    <w:rPr>
      <w:rFonts w:ascii="Garamond" w:hAnsi="Garamond" w:cs="Tahoma"/>
      <w:sz w:val="24"/>
      <w:szCs w:val="24"/>
    </w:rPr>
  </w:style>
  <w:style w:type="character" w:customStyle="1" w:styleId="CharChar19">
    <w:name w:val="Char Char19"/>
    <w:rsid w:val="004E6B11"/>
    <w:rPr>
      <w:rFonts w:ascii="Garamond" w:hAnsi="Garamond" w:cs="Arial"/>
      <w:b/>
      <w:bCs/>
      <w:caps/>
      <w:color w:val="003366"/>
      <w:kern w:val="1"/>
      <w:sz w:val="24"/>
      <w:szCs w:val="24"/>
    </w:rPr>
  </w:style>
  <w:style w:type="character" w:customStyle="1" w:styleId="CharChar18">
    <w:name w:val="Char Char18"/>
    <w:rsid w:val="004E6B11"/>
    <w:rPr>
      <w:rFonts w:ascii="Garamond" w:hAnsi="Garamond" w:cs="Arial"/>
      <w:b/>
      <w:bCs/>
      <w:i/>
      <w:iCs/>
      <w:sz w:val="24"/>
      <w:szCs w:val="24"/>
    </w:rPr>
  </w:style>
  <w:style w:type="character" w:customStyle="1" w:styleId="CharChar17">
    <w:name w:val="Char Char17"/>
    <w:rsid w:val="004E6B11"/>
    <w:rPr>
      <w:rFonts w:ascii="Garamond" w:hAnsi="Garamond" w:cs="Arial"/>
      <w:b/>
      <w:bCs/>
      <w:sz w:val="24"/>
      <w:szCs w:val="24"/>
      <w:u w:val="single"/>
    </w:rPr>
  </w:style>
  <w:style w:type="character" w:customStyle="1" w:styleId="CharChar16">
    <w:name w:val="Char Char16"/>
    <w:rsid w:val="004E6B11"/>
    <w:rPr>
      <w:b/>
      <w:bCs/>
      <w:sz w:val="28"/>
      <w:szCs w:val="28"/>
    </w:rPr>
  </w:style>
  <w:style w:type="character" w:customStyle="1" w:styleId="CharChar15">
    <w:name w:val="Char Char15"/>
    <w:rsid w:val="004E6B11"/>
    <w:rPr>
      <w:b/>
      <w:bCs/>
      <w:i/>
      <w:iCs/>
      <w:sz w:val="26"/>
      <w:szCs w:val="26"/>
    </w:rPr>
  </w:style>
  <w:style w:type="character" w:customStyle="1" w:styleId="CharChar14">
    <w:name w:val="Char Char14"/>
    <w:rsid w:val="004E6B11"/>
    <w:rPr>
      <w:b/>
      <w:bCs/>
      <w:sz w:val="22"/>
      <w:szCs w:val="22"/>
    </w:rPr>
  </w:style>
  <w:style w:type="character" w:customStyle="1" w:styleId="CharChar9">
    <w:name w:val="Char Char9"/>
    <w:rsid w:val="004E6B11"/>
    <w:rPr>
      <w:rFonts w:ascii="Garamond" w:hAnsi="Garamond" w:cs="Tahoma"/>
      <w:sz w:val="24"/>
    </w:rPr>
  </w:style>
  <w:style w:type="character" w:customStyle="1" w:styleId="CharChar8">
    <w:name w:val="Char Char8"/>
    <w:rsid w:val="004E6B11"/>
    <w:rPr>
      <w:rFonts w:ascii="Garamond" w:hAnsi="Garamond" w:cs="Tahoma"/>
    </w:rPr>
  </w:style>
  <w:style w:type="character" w:customStyle="1" w:styleId="CharChar10">
    <w:name w:val="Char Char10"/>
    <w:rsid w:val="004E6B11"/>
    <w:rPr>
      <w:rFonts w:ascii="Garamond" w:hAnsi="Garamond" w:cs="Tahoma"/>
      <w:sz w:val="24"/>
      <w:szCs w:val="24"/>
    </w:rPr>
  </w:style>
  <w:style w:type="character" w:customStyle="1" w:styleId="CharChar12">
    <w:name w:val="Char Char12"/>
    <w:rsid w:val="004E6B11"/>
    <w:rPr>
      <w:sz w:val="24"/>
      <w:szCs w:val="24"/>
    </w:rPr>
  </w:style>
  <w:style w:type="character" w:customStyle="1" w:styleId="CharChar5">
    <w:name w:val="Char Char5"/>
    <w:rsid w:val="004E6B11"/>
    <w:rPr>
      <w:rFonts w:ascii="Garamond" w:hAnsi="Garamond" w:cs="Tahoma"/>
      <w:sz w:val="24"/>
      <w:szCs w:val="24"/>
    </w:rPr>
  </w:style>
  <w:style w:type="character" w:customStyle="1" w:styleId="CharChar3">
    <w:name w:val="Char Char3"/>
    <w:rsid w:val="004E6B11"/>
    <w:rPr>
      <w:rFonts w:ascii="Arial" w:eastAsia="SimSun" w:hAnsi="Arial" w:cs="Arial"/>
      <w:lang w:val="en-US"/>
    </w:rPr>
  </w:style>
  <w:style w:type="character" w:customStyle="1" w:styleId="CharChar4">
    <w:name w:val="Char Char4"/>
    <w:rsid w:val="004E6B1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CharChar7">
    <w:name w:val="Char Char7"/>
    <w:rsid w:val="004E6B11"/>
    <w:rPr>
      <w:rFonts w:ascii="Garamond" w:hAnsi="Garamond" w:cs="Tahoma"/>
      <w:b/>
      <w:bCs/>
    </w:rPr>
  </w:style>
  <w:style w:type="character" w:customStyle="1" w:styleId="CharChar6">
    <w:name w:val="Char Char6"/>
    <w:rsid w:val="004E6B11"/>
    <w:rPr>
      <w:rFonts w:ascii="Tahoma" w:hAnsi="Tahoma" w:cs="Tahoma"/>
      <w:sz w:val="16"/>
      <w:szCs w:val="16"/>
    </w:rPr>
  </w:style>
  <w:style w:type="character" w:customStyle="1" w:styleId="6">
    <w:name w:val="Заглавие 6 Знак"/>
    <w:rsid w:val="004E6B11"/>
    <w:rPr>
      <w:b/>
      <w:bCs/>
      <w:sz w:val="22"/>
      <w:szCs w:val="22"/>
    </w:rPr>
  </w:style>
  <w:style w:type="character" w:customStyle="1" w:styleId="a">
    <w:name w:val="Горен колонтитул Знак"/>
    <w:rsid w:val="004E6B11"/>
    <w:rPr>
      <w:rFonts w:ascii="Garamond" w:hAnsi="Garamond" w:cs="Tahoma"/>
      <w:sz w:val="24"/>
      <w:szCs w:val="24"/>
    </w:rPr>
  </w:style>
  <w:style w:type="character" w:customStyle="1" w:styleId="st">
    <w:name w:val="st"/>
    <w:basedOn w:val="10"/>
    <w:rsid w:val="004E6B11"/>
  </w:style>
  <w:style w:type="character" w:customStyle="1" w:styleId="2">
    <w:name w:val="Заглавие 2 Знак"/>
    <w:rsid w:val="004E6B11"/>
    <w:rPr>
      <w:rFonts w:ascii="Garamond" w:hAnsi="Garamond" w:cs="Arial"/>
      <w:b/>
      <w:bCs/>
      <w:i/>
      <w:iCs/>
      <w:sz w:val="24"/>
      <w:szCs w:val="24"/>
    </w:rPr>
  </w:style>
  <w:style w:type="character" w:styleId="Strong">
    <w:name w:val="Strong"/>
    <w:qFormat/>
    <w:rsid w:val="004E6B11"/>
    <w:rPr>
      <w:b/>
      <w:bCs/>
    </w:rPr>
  </w:style>
  <w:style w:type="character" w:customStyle="1" w:styleId="a0">
    <w:name w:val="Основен текст с отстъп Знак"/>
    <w:rsid w:val="004E6B11"/>
    <w:rPr>
      <w:sz w:val="24"/>
      <w:szCs w:val="24"/>
    </w:rPr>
  </w:style>
  <w:style w:type="character" w:customStyle="1" w:styleId="NumberingSymbols">
    <w:name w:val="Numbering Symbols"/>
    <w:rsid w:val="004E6B11"/>
  </w:style>
  <w:style w:type="paragraph" w:customStyle="1" w:styleId="Heading">
    <w:name w:val="Heading"/>
    <w:basedOn w:val="Normal"/>
    <w:next w:val="BodyText"/>
    <w:rsid w:val="004E6B11"/>
    <w:pPr>
      <w:keepNext/>
      <w:suppressAutoHyphens/>
      <w:spacing w:before="240" w:after="120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styleId="BodyText">
    <w:name w:val="Body Text"/>
    <w:basedOn w:val="Normal"/>
    <w:link w:val="BodyTextChar"/>
    <w:semiHidden/>
    <w:rsid w:val="004E6B11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4E6B11"/>
    <w:rPr>
      <w:sz w:val="24"/>
      <w:szCs w:val="24"/>
      <w:lang w:eastAsia="ar-SA"/>
    </w:rPr>
  </w:style>
  <w:style w:type="paragraph" w:styleId="Caption">
    <w:name w:val="caption"/>
    <w:basedOn w:val="Normal"/>
    <w:qFormat/>
    <w:rsid w:val="004E6B11"/>
    <w:pPr>
      <w:suppressLineNumbers/>
      <w:suppressAutoHyphens/>
      <w:spacing w:before="120" w:after="120"/>
      <w:jc w:val="both"/>
    </w:pPr>
    <w:rPr>
      <w:rFonts w:ascii="Garamond" w:hAnsi="Garamond" w:cs="Mangal"/>
      <w:i/>
      <w:iCs/>
      <w:lang w:eastAsia="ar-SA"/>
    </w:rPr>
  </w:style>
  <w:style w:type="paragraph" w:customStyle="1" w:styleId="Index">
    <w:name w:val="Index"/>
    <w:basedOn w:val="Normal"/>
    <w:rsid w:val="004E6B11"/>
    <w:pPr>
      <w:suppressLineNumbers/>
      <w:suppressAutoHyphens/>
      <w:jc w:val="both"/>
    </w:pPr>
    <w:rPr>
      <w:rFonts w:ascii="Garamond" w:hAnsi="Garamond" w:cs="Mangal"/>
      <w:lang w:eastAsia="ar-SA"/>
    </w:rPr>
  </w:style>
  <w:style w:type="paragraph" w:customStyle="1" w:styleId="12">
    <w:name w:val="Надпис1"/>
    <w:basedOn w:val="Normal"/>
    <w:next w:val="Normal"/>
    <w:rsid w:val="004E6B11"/>
    <w:pPr>
      <w:suppressAutoHyphens/>
      <w:jc w:val="both"/>
    </w:pPr>
    <w:rPr>
      <w:rFonts w:ascii="Garamond" w:hAnsi="Garamond" w:cs="Garamond"/>
      <w:bCs/>
      <w:i/>
      <w:szCs w:val="20"/>
      <w:lang w:eastAsia="ar-SA"/>
    </w:rPr>
  </w:style>
  <w:style w:type="paragraph" w:styleId="TOC1">
    <w:name w:val="toc 1"/>
    <w:basedOn w:val="Normal"/>
    <w:next w:val="Normal"/>
    <w:semiHidden/>
    <w:rsid w:val="004E6B11"/>
    <w:pPr>
      <w:tabs>
        <w:tab w:val="right" w:leader="dot" w:pos="9061"/>
      </w:tabs>
      <w:suppressAutoHyphens/>
      <w:spacing w:before="120" w:after="120"/>
      <w:jc w:val="both"/>
    </w:pPr>
    <w:rPr>
      <w:rFonts w:ascii="Garamond" w:hAnsi="Garamond"/>
      <w:b/>
      <w:bCs/>
      <w:caps/>
      <w:color w:val="003366"/>
      <w:sz w:val="20"/>
      <w:szCs w:val="20"/>
      <w:lang w:val="en-US" w:eastAsia="ar-SA"/>
    </w:rPr>
  </w:style>
  <w:style w:type="paragraph" w:customStyle="1" w:styleId="Style1">
    <w:name w:val="Style 1"/>
    <w:basedOn w:val="TOC1"/>
    <w:next w:val="Normal"/>
    <w:rsid w:val="004E6B11"/>
    <w:pPr>
      <w:widowControl w:val="0"/>
    </w:pPr>
  </w:style>
  <w:style w:type="paragraph" w:customStyle="1" w:styleId="Char2CharCharCharCharCharChar">
    <w:name w:val="Char2 Char Char Char Char Char Char"/>
    <w:basedOn w:val="Normal"/>
    <w:rsid w:val="004E6B11"/>
    <w:pPr>
      <w:tabs>
        <w:tab w:val="left" w:pos="709"/>
      </w:tabs>
      <w:suppressAutoHyphens/>
      <w:jc w:val="both"/>
    </w:pPr>
    <w:rPr>
      <w:rFonts w:ascii="Garamond" w:hAnsi="Garamond"/>
      <w:lang w:val="pl-PL" w:eastAsia="ar-SA"/>
    </w:rPr>
  </w:style>
  <w:style w:type="paragraph" w:styleId="TOC2">
    <w:name w:val="toc 2"/>
    <w:basedOn w:val="Normal"/>
    <w:next w:val="Normal"/>
    <w:semiHidden/>
    <w:rsid w:val="004E6B11"/>
    <w:pPr>
      <w:tabs>
        <w:tab w:val="left" w:pos="660"/>
        <w:tab w:val="right" w:leader="dot" w:pos="9061"/>
      </w:tabs>
      <w:suppressAutoHyphens/>
      <w:ind w:left="220"/>
      <w:jc w:val="both"/>
    </w:pPr>
    <w:rPr>
      <w:rFonts w:ascii="Garamond" w:hAnsi="Garamond"/>
      <w:smallCaps/>
      <w:sz w:val="20"/>
      <w:szCs w:val="20"/>
      <w:lang w:val="en-US" w:eastAsia="ar-SA"/>
    </w:rPr>
  </w:style>
  <w:style w:type="paragraph" w:customStyle="1" w:styleId="13">
    <w:name w:val="Списък на фигурите1"/>
    <w:basedOn w:val="TOC2"/>
    <w:next w:val="TOC2"/>
    <w:rsid w:val="004E6B11"/>
    <w:rPr>
      <w:i/>
      <w:iCs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4E6B11"/>
    <w:rPr>
      <w:rFonts w:ascii="Garamond" w:hAnsi="Garamond" w:cs="Garamond"/>
      <w:sz w:val="24"/>
      <w:lang w:eastAsia="ar-SA"/>
    </w:rPr>
  </w:style>
  <w:style w:type="paragraph" w:styleId="FootnoteText">
    <w:name w:val="footnote text"/>
    <w:basedOn w:val="Normal"/>
    <w:link w:val="FootnoteTextChar"/>
    <w:semiHidden/>
    <w:rsid w:val="004E6B11"/>
    <w:pPr>
      <w:suppressAutoHyphens/>
      <w:jc w:val="both"/>
    </w:pPr>
    <w:rPr>
      <w:rFonts w:ascii="Garamond" w:hAnsi="Garamond" w:cs="Garamond"/>
      <w:szCs w:val="20"/>
      <w:lang w:eastAsia="ar-SA"/>
    </w:rPr>
  </w:style>
  <w:style w:type="paragraph" w:customStyle="1" w:styleId="StyleJustified">
    <w:name w:val="Style Justified"/>
    <w:basedOn w:val="Normal"/>
    <w:rsid w:val="004E6B11"/>
    <w:pPr>
      <w:suppressAutoHyphens/>
      <w:jc w:val="both"/>
    </w:pPr>
    <w:rPr>
      <w:rFonts w:ascii="Garamond" w:hAnsi="Garamond"/>
      <w:szCs w:val="20"/>
      <w:lang w:eastAsia="ar-SA"/>
    </w:rPr>
  </w:style>
  <w:style w:type="paragraph" w:customStyle="1" w:styleId="StyleJustified1">
    <w:name w:val="Style Justified1"/>
    <w:basedOn w:val="Normal"/>
    <w:rsid w:val="004E6B11"/>
    <w:pPr>
      <w:suppressAutoHyphens/>
      <w:jc w:val="both"/>
    </w:pPr>
    <w:rPr>
      <w:rFonts w:ascii="Garamond" w:hAnsi="Garamond"/>
      <w:szCs w:val="20"/>
      <w:lang w:eastAsia="ar-SA"/>
    </w:rPr>
  </w:style>
  <w:style w:type="paragraph" w:customStyle="1" w:styleId="StyleHeading2Justified">
    <w:name w:val="Style Heading 2 + Justified"/>
    <w:basedOn w:val="Heading2"/>
    <w:rsid w:val="004E6B11"/>
    <w:rPr>
      <w:szCs w:val="20"/>
    </w:rPr>
  </w:style>
  <w:style w:type="paragraph" w:customStyle="1" w:styleId="StyleHeading3Justified">
    <w:name w:val="Style Heading 3 + Justified"/>
    <w:basedOn w:val="Heading3"/>
    <w:rsid w:val="004E6B11"/>
    <w:rPr>
      <w:szCs w:val="20"/>
    </w:rPr>
  </w:style>
  <w:style w:type="paragraph" w:customStyle="1" w:styleId="StyleHeading3Justified1">
    <w:name w:val="Style Heading 3 + Justified1"/>
    <w:basedOn w:val="Heading3"/>
    <w:rsid w:val="004E6B11"/>
    <w:rPr>
      <w:szCs w:val="20"/>
    </w:rPr>
  </w:style>
  <w:style w:type="paragraph" w:customStyle="1" w:styleId="StyleHeading3Justified2">
    <w:name w:val="Style Heading 3 + Justified2"/>
    <w:basedOn w:val="Heading3"/>
    <w:rsid w:val="004E6B11"/>
    <w:rPr>
      <w:szCs w:val="20"/>
    </w:rPr>
  </w:style>
  <w:style w:type="paragraph" w:customStyle="1" w:styleId="Char2CharCharChar">
    <w:name w:val="Char2 Char Char Char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14">
    <w:name w:val="Предмет на коментар1"/>
    <w:basedOn w:val="1"/>
    <w:next w:val="1"/>
    <w:rsid w:val="004E6B11"/>
    <w:rPr>
      <w:b/>
      <w:bCs/>
    </w:rPr>
  </w:style>
  <w:style w:type="paragraph" w:customStyle="1" w:styleId="15">
    <w:name w:val="Изнесен текст1"/>
    <w:basedOn w:val="Normal"/>
    <w:rsid w:val="004E6B11"/>
    <w:pPr>
      <w:suppressAutoHyphens/>
      <w:jc w:val="both"/>
    </w:pPr>
    <w:rPr>
      <w:rFonts w:ascii="Tahoma" w:hAnsi="Tahoma" w:cs="Tahoma"/>
      <w:sz w:val="16"/>
      <w:szCs w:val="16"/>
      <w:lang w:eastAsia="ar-SA"/>
    </w:rPr>
  </w:style>
  <w:style w:type="paragraph" w:customStyle="1" w:styleId="WW-Default">
    <w:name w:val="WW-Default"/>
    <w:rsid w:val="004E6B1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16">
    <w:name w:val="Списък на абзаци1"/>
    <w:basedOn w:val="Normal"/>
    <w:rsid w:val="004E6B11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ar-SA"/>
    </w:rPr>
  </w:style>
  <w:style w:type="paragraph" w:customStyle="1" w:styleId="17">
    <w:name w:val="Без разредка1"/>
    <w:rsid w:val="004E6B11"/>
    <w:pPr>
      <w:suppressAutoHyphens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BodyText21">
    <w:name w:val="Body Text 21"/>
    <w:basedOn w:val="Normal"/>
    <w:rsid w:val="004E6B11"/>
    <w:pPr>
      <w:widowControl w:val="0"/>
      <w:suppressAutoHyphens/>
      <w:overflowPunct w:val="0"/>
      <w:autoSpaceDE w:val="0"/>
      <w:jc w:val="center"/>
      <w:textAlignment w:val="baseline"/>
    </w:pPr>
    <w:rPr>
      <w:b/>
      <w:szCs w:val="20"/>
      <w:lang w:val="en-US" w:eastAsia="ar-SA"/>
    </w:rPr>
  </w:style>
  <w:style w:type="paragraph" w:customStyle="1" w:styleId="CharCharCharCharCharChar">
    <w:name w:val="Char Char Char Char Char Char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21">
    <w:name w:val="Основен текст 21"/>
    <w:basedOn w:val="Normal"/>
    <w:rsid w:val="004E6B11"/>
    <w:pPr>
      <w:suppressAutoHyphens/>
      <w:spacing w:after="120" w:line="480" w:lineRule="auto"/>
      <w:jc w:val="both"/>
    </w:pPr>
    <w:rPr>
      <w:rFonts w:ascii="Garamond" w:hAnsi="Garamond" w:cs="Tahoma"/>
      <w:lang w:eastAsia="ar-SA"/>
    </w:rPr>
  </w:style>
  <w:style w:type="paragraph" w:customStyle="1" w:styleId="Blockquote">
    <w:name w:val="Blockquote"/>
    <w:basedOn w:val="Normal"/>
    <w:rsid w:val="004E6B11"/>
    <w:pPr>
      <w:widowControl w:val="0"/>
      <w:suppressAutoHyphens/>
      <w:spacing w:before="100" w:after="100"/>
      <w:ind w:left="360" w:right="360"/>
    </w:pPr>
    <w:rPr>
      <w:szCs w:val="20"/>
      <w:lang w:val="en-US" w:eastAsia="ar-SA"/>
    </w:rPr>
  </w:style>
  <w:style w:type="paragraph" w:customStyle="1" w:styleId="normaltableau">
    <w:name w:val="normal_tableau"/>
    <w:basedOn w:val="Normal"/>
    <w:rsid w:val="004E6B1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customStyle="1" w:styleId="Char">
    <w:name w:val="Char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Annexetitle">
    <w:name w:val="Annexe_title"/>
    <w:basedOn w:val="Heading1"/>
    <w:next w:val="Normal"/>
    <w:rsid w:val="004E6B11"/>
    <w:pPr>
      <w:keepNext w:val="0"/>
      <w:tabs>
        <w:tab w:val="left" w:pos="1701"/>
        <w:tab w:val="left" w:pos="2552"/>
      </w:tabs>
      <w:suppressAutoHyphens/>
      <w:spacing w:before="0" w:after="0"/>
      <w:jc w:val="center"/>
    </w:pPr>
    <w:rPr>
      <w:rFonts w:ascii="Arial" w:eastAsia="Times New Roman" w:hAnsi="Arial" w:cs="Times New Roman"/>
      <w:bCs w:val="0"/>
      <w:caps/>
      <w:kern w:val="1"/>
      <w:szCs w:val="20"/>
      <w:lang w:val="en-GB" w:eastAsia="ar-SA"/>
    </w:rPr>
  </w:style>
  <w:style w:type="paragraph" w:customStyle="1" w:styleId="ATECMA">
    <w:name w:val="ATECMA"/>
    <w:basedOn w:val="Normal"/>
    <w:rsid w:val="004E6B11"/>
    <w:pPr>
      <w:widowControl w:val="0"/>
      <w:suppressAutoHyphens/>
      <w:jc w:val="both"/>
    </w:pPr>
    <w:rPr>
      <w:rFonts w:ascii="Arial" w:hAnsi="Arial"/>
      <w:sz w:val="22"/>
      <w:szCs w:val="20"/>
      <w:lang w:val="en-GB" w:eastAsia="ar-SA"/>
    </w:rPr>
  </w:style>
  <w:style w:type="paragraph" w:customStyle="1" w:styleId="Paragraph">
    <w:name w:val="Paragraph"/>
    <w:basedOn w:val="Normal"/>
    <w:rsid w:val="004E6B11"/>
    <w:pPr>
      <w:tabs>
        <w:tab w:val="left" w:pos="851"/>
      </w:tabs>
      <w:suppressAutoHyphens/>
      <w:spacing w:before="60" w:after="60"/>
      <w:ind w:left="851"/>
      <w:jc w:val="both"/>
    </w:pPr>
    <w:rPr>
      <w:sz w:val="22"/>
      <w:lang w:val="it-IT" w:eastAsia="ar-SA"/>
    </w:rPr>
  </w:style>
  <w:style w:type="paragraph" w:customStyle="1" w:styleId="18">
    <w:name w:val="Списък с водещи символи1"/>
    <w:basedOn w:val="Normal"/>
    <w:rsid w:val="004E6B11"/>
    <w:pPr>
      <w:suppressAutoHyphens/>
      <w:jc w:val="both"/>
    </w:pPr>
    <w:rPr>
      <w:rFonts w:ascii="Book Antiqua" w:hAnsi="Book Antiqua" w:cs="Arial"/>
      <w:sz w:val="22"/>
      <w:szCs w:val="22"/>
      <w:lang w:val="en-US" w:eastAsia="ar-SA"/>
    </w:rPr>
  </w:style>
  <w:style w:type="paragraph" w:customStyle="1" w:styleId="19">
    <w:name w:val="Нормален (уеб)1"/>
    <w:basedOn w:val="Normal"/>
    <w:rsid w:val="004E6B11"/>
    <w:pPr>
      <w:suppressAutoHyphens/>
      <w:spacing w:before="32" w:after="253"/>
    </w:pPr>
    <w:rPr>
      <w:lang w:val="it-IT" w:eastAsia="ar-SA"/>
    </w:rPr>
  </w:style>
  <w:style w:type="paragraph" w:customStyle="1" w:styleId="vietas">
    <w:name w:val="viñetas"/>
    <w:basedOn w:val="Normal"/>
    <w:rsid w:val="004E6B11"/>
    <w:pPr>
      <w:numPr>
        <w:numId w:val="4"/>
      </w:numPr>
      <w:suppressAutoHyphens/>
    </w:pPr>
    <w:rPr>
      <w:rFonts w:eastAsia="Calibri"/>
      <w:lang w:eastAsia="ar-SA"/>
    </w:rPr>
  </w:style>
  <w:style w:type="paragraph" w:customStyle="1" w:styleId="CharCharCharChar">
    <w:name w:val="Char Char Char Char"/>
    <w:basedOn w:val="Normal"/>
    <w:rsid w:val="004E6B11"/>
    <w:pPr>
      <w:widowControl w:val="0"/>
      <w:tabs>
        <w:tab w:val="left" w:pos="360"/>
        <w:tab w:val="left" w:pos="5040"/>
      </w:tabs>
      <w:suppressAutoHyphens/>
      <w:jc w:val="both"/>
    </w:pPr>
    <w:rPr>
      <w:rFonts w:ascii="Arial" w:eastAsia="SimSun" w:hAnsi="Arial" w:cs="Arial"/>
      <w:kern w:val="1"/>
      <w:sz w:val="20"/>
      <w:lang w:val="en-US" w:eastAsia="ar-SA"/>
    </w:rPr>
  </w:style>
  <w:style w:type="paragraph" w:customStyle="1" w:styleId="WW-Char">
    <w:name w:val="WW- Char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CarCarCar">
    <w:name w:val="Car Car Car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CharCharCharChar1">
    <w:name w:val="Char Char Char Char1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1a">
    <w:name w:val="Заглавие от съдържание1"/>
    <w:basedOn w:val="Heading1"/>
    <w:next w:val="Normal"/>
    <w:rsid w:val="004E6B11"/>
    <w:pPr>
      <w:suppressAutoHyphens/>
      <w:jc w:val="both"/>
    </w:pPr>
    <w:rPr>
      <w:rFonts w:ascii="Cambria" w:eastAsia="Times New Roman" w:hAnsi="Cambria" w:cs="Times New Roman"/>
      <w:kern w:val="1"/>
      <w:lang w:eastAsia="ar-SA"/>
    </w:rPr>
  </w:style>
  <w:style w:type="paragraph" w:customStyle="1" w:styleId="1b">
    <w:name w:val="План на документа1"/>
    <w:basedOn w:val="Normal"/>
    <w:rsid w:val="004E6B11"/>
    <w:pPr>
      <w:shd w:val="clear" w:color="auto" w:fill="000080"/>
      <w:suppressAutoHyphens/>
      <w:jc w:val="both"/>
    </w:pPr>
    <w:rPr>
      <w:rFonts w:ascii="Tahoma" w:hAnsi="Tahoma" w:cs="Tahoma"/>
      <w:lang w:eastAsia="ar-SA"/>
    </w:rPr>
  </w:style>
  <w:style w:type="paragraph" w:customStyle="1" w:styleId="CharCharChar">
    <w:name w:val="Char Char Char"/>
    <w:basedOn w:val="Normal"/>
    <w:rsid w:val="004E6B11"/>
    <w:pPr>
      <w:tabs>
        <w:tab w:val="left" w:pos="709"/>
      </w:tabs>
      <w:suppressAutoHyphens/>
    </w:pPr>
    <w:rPr>
      <w:rFonts w:ascii="Tahoma" w:hAnsi="Tahoma"/>
      <w:lang w:val="pl-PL" w:eastAsia="ar-SA"/>
    </w:rPr>
  </w:style>
  <w:style w:type="paragraph" w:customStyle="1" w:styleId="CharCharCharCharChar1CharCharCharCharCharCharCharCharChar1">
    <w:name w:val="Char Char Char Char Char1 Char Char Char Char Char Char Char Char Char1"/>
    <w:basedOn w:val="Normal"/>
    <w:rsid w:val="004E6B11"/>
    <w:pPr>
      <w:tabs>
        <w:tab w:val="left" w:pos="709"/>
      </w:tabs>
      <w:suppressAutoHyphens/>
    </w:pPr>
    <w:rPr>
      <w:rFonts w:ascii="Tahoma" w:hAnsi="Tahoma" w:cs="Tahoma"/>
      <w:lang w:val="pl-PL" w:eastAsia="ar-SA"/>
    </w:rPr>
  </w:style>
  <w:style w:type="paragraph" w:customStyle="1" w:styleId="Contents10">
    <w:name w:val="Contents 10"/>
    <w:basedOn w:val="Index"/>
    <w:rsid w:val="004E6B11"/>
    <w:pPr>
      <w:tabs>
        <w:tab w:val="right" w:leader="dot" w:pos="7091"/>
      </w:tabs>
      <w:ind w:left="2547"/>
    </w:pPr>
  </w:style>
  <w:style w:type="paragraph" w:customStyle="1" w:styleId="Framecontents">
    <w:name w:val="Frame contents"/>
    <w:basedOn w:val="BodyText"/>
    <w:rsid w:val="004E6B11"/>
  </w:style>
  <w:style w:type="paragraph" w:customStyle="1" w:styleId="TableContents">
    <w:name w:val="Table Contents"/>
    <w:basedOn w:val="Normal"/>
    <w:rsid w:val="004E6B11"/>
    <w:pPr>
      <w:suppressLineNumbers/>
      <w:suppressAutoHyphens/>
      <w:jc w:val="both"/>
    </w:pPr>
    <w:rPr>
      <w:rFonts w:ascii="Garamond" w:hAnsi="Garamond" w:cs="Tahoma"/>
      <w:lang w:eastAsia="ar-SA"/>
    </w:rPr>
  </w:style>
  <w:style w:type="paragraph" w:customStyle="1" w:styleId="TableHeading">
    <w:name w:val="Table Heading"/>
    <w:basedOn w:val="TableContents"/>
    <w:rsid w:val="004E6B11"/>
    <w:pPr>
      <w:jc w:val="center"/>
    </w:pPr>
    <w:rPr>
      <w:b/>
      <w:bCs/>
    </w:rPr>
  </w:style>
  <w:style w:type="paragraph" w:customStyle="1" w:styleId="Char1">
    <w:name w:val="Char1"/>
    <w:basedOn w:val="Normal"/>
    <w:rsid w:val="004E6B11"/>
    <w:pPr>
      <w:tabs>
        <w:tab w:val="left" w:pos="709"/>
      </w:tabs>
    </w:pPr>
    <w:rPr>
      <w:rFonts w:ascii="Futura Bk" w:hAnsi="Futura Bk"/>
      <w:lang w:val="pl-PL" w:eastAsia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4E6B11"/>
    <w:rPr>
      <w:sz w:val="24"/>
      <w:szCs w:val="24"/>
      <w:lang w:val="x-none" w:eastAsia="ar-SA"/>
    </w:rPr>
  </w:style>
  <w:style w:type="paragraph" w:styleId="BodyTextIndent">
    <w:name w:val="Body Text Indent"/>
    <w:basedOn w:val="Normal"/>
    <w:link w:val="BodyTextIndentChar"/>
    <w:semiHidden/>
    <w:rsid w:val="004E6B11"/>
    <w:pPr>
      <w:spacing w:after="120"/>
      <w:ind w:left="283"/>
    </w:pPr>
    <w:rPr>
      <w:lang w:val="x-none" w:eastAsia="ar-SA"/>
    </w:rPr>
  </w:style>
  <w:style w:type="paragraph" w:customStyle="1" w:styleId="WW-Default1">
    <w:name w:val="WW-Default1"/>
    <w:rsid w:val="004E6B11"/>
    <w:pPr>
      <w:suppressAutoHyphens/>
      <w:autoSpaceDE w:val="0"/>
    </w:pPr>
    <w:rPr>
      <w:color w:val="000000"/>
      <w:sz w:val="24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semiHidden/>
    <w:rsid w:val="004E6B11"/>
    <w:rPr>
      <w:rFonts w:ascii="Garamond" w:hAnsi="Garamond" w:cs="Tahoma"/>
      <w:lang w:eastAsia="ar-SA"/>
    </w:rPr>
  </w:style>
  <w:style w:type="paragraph" w:styleId="CommentText">
    <w:name w:val="annotation text"/>
    <w:basedOn w:val="Normal"/>
    <w:link w:val="CommentTextChar"/>
    <w:semiHidden/>
    <w:rsid w:val="004E6B11"/>
    <w:pPr>
      <w:suppressAutoHyphens/>
      <w:jc w:val="both"/>
    </w:pPr>
    <w:rPr>
      <w:rFonts w:ascii="Garamond" w:hAnsi="Garamond" w:cs="Tahoma"/>
      <w:sz w:val="20"/>
      <w:szCs w:val="20"/>
      <w:lang w:eastAsia="ar-SA"/>
    </w:rPr>
  </w:style>
  <w:style w:type="character" w:customStyle="1" w:styleId="CommentSubjectChar">
    <w:name w:val="Comment Subject Char"/>
    <w:basedOn w:val="CommentTextChar"/>
    <w:link w:val="CommentSubject"/>
    <w:semiHidden/>
    <w:rsid w:val="004E6B11"/>
    <w:rPr>
      <w:rFonts w:ascii="Garamond" w:hAnsi="Garamond" w:cs="Tahoma"/>
      <w:b/>
      <w:bCs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E6B1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4E6B11"/>
    <w:rPr>
      <w:rFonts w:ascii="Tahoma" w:hAnsi="Tahoma" w:cs="Tahoma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semiHidden/>
    <w:rsid w:val="004E6B11"/>
    <w:pPr>
      <w:suppressAutoHyphens/>
      <w:jc w:val="both"/>
    </w:pPr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4E6B11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character" w:customStyle="1" w:styleId="WW8Num3z0">
    <w:name w:val="WW8Num3z0"/>
    <w:rsid w:val="004E6B11"/>
    <w:rPr>
      <w:rFonts w:ascii="Symbol" w:hAnsi="Symbol" w:cs="Symbol"/>
    </w:rPr>
  </w:style>
  <w:style w:type="character" w:customStyle="1" w:styleId="WW8Num9z1">
    <w:name w:val="WW8Num9z1"/>
    <w:rsid w:val="004E6B11"/>
    <w:rPr>
      <w:rFonts w:ascii="Courier New" w:hAnsi="Courier New" w:cs="Courier New"/>
    </w:rPr>
  </w:style>
  <w:style w:type="character" w:customStyle="1" w:styleId="WW8Num9z2">
    <w:name w:val="WW8Num9z2"/>
    <w:rsid w:val="004E6B11"/>
    <w:rPr>
      <w:rFonts w:ascii="Wingdings" w:hAnsi="Wingdings" w:cs="Wingdings"/>
    </w:rPr>
  </w:style>
  <w:style w:type="character" w:customStyle="1" w:styleId="WW8Num14z2">
    <w:name w:val="WW8Num14z2"/>
    <w:rsid w:val="004E6B11"/>
    <w:rPr>
      <w:rFonts w:ascii="Wingdings" w:hAnsi="Wingdings" w:cs="Wingdings"/>
      <w:sz w:val="20"/>
    </w:rPr>
  </w:style>
  <w:style w:type="character" w:customStyle="1" w:styleId="WW8Num17z2">
    <w:name w:val="WW8Num17z2"/>
    <w:rsid w:val="004E6B11"/>
    <w:rPr>
      <w:rFonts w:ascii="Wingdings" w:hAnsi="Wingdings" w:cs="Wingdings"/>
    </w:rPr>
  </w:style>
  <w:style w:type="character" w:customStyle="1" w:styleId="WW8Num19z3">
    <w:name w:val="WW8Num19z3"/>
    <w:rsid w:val="004E6B11"/>
    <w:rPr>
      <w:rFonts w:ascii="Symbol" w:hAnsi="Symbol" w:cs="Symbol"/>
    </w:rPr>
  </w:style>
  <w:style w:type="character" w:customStyle="1" w:styleId="20">
    <w:name w:val="Шрифт на абзаца по подразбиране2"/>
    <w:rsid w:val="004E6B11"/>
  </w:style>
  <w:style w:type="character" w:customStyle="1" w:styleId="22">
    <w:name w:val="Препратка към коментар2"/>
    <w:rsid w:val="004E6B11"/>
    <w:rPr>
      <w:sz w:val="16"/>
      <w:szCs w:val="16"/>
    </w:rPr>
  </w:style>
  <w:style w:type="character" w:customStyle="1" w:styleId="txt1">
    <w:name w:val="txt1"/>
    <w:rsid w:val="004E6B11"/>
    <w:rPr>
      <w:vanish w:val="0"/>
    </w:rPr>
  </w:style>
  <w:style w:type="character" w:styleId="Emphasis">
    <w:name w:val="Emphasis"/>
    <w:qFormat/>
    <w:rsid w:val="004E6B11"/>
    <w:rPr>
      <w:i/>
      <w:iCs/>
    </w:rPr>
  </w:style>
  <w:style w:type="character" w:customStyle="1" w:styleId="Bullets">
    <w:name w:val="Bullets"/>
    <w:rsid w:val="004E6B11"/>
    <w:rPr>
      <w:rFonts w:ascii="OpenSymbol" w:eastAsia="OpenSymbol" w:hAnsi="OpenSymbol" w:cs="OpenSymbol"/>
    </w:rPr>
  </w:style>
  <w:style w:type="paragraph" w:customStyle="1" w:styleId="23">
    <w:name w:val="Надпис2"/>
    <w:basedOn w:val="Normal"/>
    <w:rsid w:val="004E6B11"/>
    <w:pPr>
      <w:suppressLineNumbers/>
      <w:suppressAutoHyphens/>
      <w:spacing w:before="120" w:after="120"/>
      <w:jc w:val="both"/>
    </w:pPr>
    <w:rPr>
      <w:rFonts w:ascii="Garamond" w:hAnsi="Garamond" w:cs="Mangal"/>
      <w:i/>
      <w:iCs/>
      <w:lang w:eastAsia="ar-SA"/>
    </w:rPr>
  </w:style>
  <w:style w:type="paragraph" w:customStyle="1" w:styleId="24">
    <w:name w:val="Нормален (уеб)2"/>
    <w:basedOn w:val="Normal"/>
    <w:rsid w:val="004E6B11"/>
    <w:pPr>
      <w:spacing w:before="32" w:after="253"/>
    </w:pPr>
    <w:rPr>
      <w:lang w:val="it-IT" w:eastAsia="ar-SA"/>
    </w:rPr>
  </w:style>
  <w:style w:type="paragraph" w:customStyle="1" w:styleId="25">
    <w:name w:val="Текст на коментар2"/>
    <w:basedOn w:val="Normal"/>
    <w:rsid w:val="004E6B11"/>
    <w:pPr>
      <w:suppressAutoHyphens/>
      <w:jc w:val="both"/>
    </w:pPr>
    <w:rPr>
      <w:rFonts w:ascii="Garamond" w:hAnsi="Garamond" w:cs="Tahoma"/>
      <w:sz w:val="20"/>
      <w:szCs w:val="20"/>
      <w:lang w:eastAsia="ar-SA"/>
    </w:rPr>
  </w:style>
  <w:style w:type="paragraph" w:customStyle="1" w:styleId="26">
    <w:name w:val="Предмет на коментар2"/>
    <w:basedOn w:val="25"/>
    <w:next w:val="25"/>
    <w:rsid w:val="004E6B11"/>
    <w:rPr>
      <w:b/>
      <w:bCs/>
    </w:rPr>
  </w:style>
  <w:style w:type="paragraph" w:customStyle="1" w:styleId="27">
    <w:name w:val="Изнесен текст2"/>
    <w:basedOn w:val="Normal"/>
    <w:rsid w:val="004E6B11"/>
    <w:pPr>
      <w:suppressAutoHyphens/>
      <w:jc w:val="both"/>
    </w:pPr>
    <w:rPr>
      <w:rFonts w:ascii="Tahoma" w:hAnsi="Tahoma" w:cs="Tahoma"/>
      <w:sz w:val="16"/>
      <w:szCs w:val="16"/>
      <w:lang w:eastAsia="ar-SA"/>
    </w:rPr>
  </w:style>
  <w:style w:type="paragraph" w:customStyle="1" w:styleId="WW-Default12">
    <w:name w:val="WW-Default12"/>
    <w:rsid w:val="004E6B11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CharCharCharCharCharCharCharCharCharCharCharCharCharCharCharChar1">
    <w:name w:val="Char Char Char Char Char Char Char Char Char Char Char Char Char Char Char Char1"/>
    <w:basedOn w:val="Normal"/>
    <w:rsid w:val="004E6B11"/>
    <w:pPr>
      <w:tabs>
        <w:tab w:val="left" w:pos="709"/>
      </w:tabs>
    </w:pPr>
    <w:rPr>
      <w:rFonts w:ascii="Tahoma" w:hAnsi="Tahoma"/>
      <w:lang w:val="pl-PL" w:eastAsia="ar-SA"/>
    </w:rPr>
  </w:style>
  <w:style w:type="paragraph" w:customStyle="1" w:styleId="a1">
    <w:name w:val="Списък на абзаци"/>
    <w:basedOn w:val="Normal"/>
    <w:qFormat/>
    <w:rsid w:val="004E6B11"/>
    <w:pPr>
      <w:suppressAutoHyphens/>
      <w:spacing w:after="200" w:line="276" w:lineRule="auto"/>
      <w:ind w:left="720"/>
      <w:jc w:val="both"/>
    </w:pPr>
    <w:rPr>
      <w:rFonts w:ascii="Calibri" w:hAnsi="Calibri"/>
      <w:sz w:val="22"/>
      <w:szCs w:val="22"/>
      <w:lang w:eastAsia="ar-SA"/>
    </w:rPr>
  </w:style>
  <w:style w:type="paragraph" w:customStyle="1" w:styleId="Char1CharCharChar">
    <w:name w:val="Char1 Char Char Char"/>
    <w:basedOn w:val="Normal"/>
    <w:rsid w:val="004E6B11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erChar1">
    <w:name w:val="Header Char1"/>
    <w:aliases w:val="Знак Char1"/>
    <w:locked/>
    <w:rsid w:val="004E6B11"/>
    <w:rPr>
      <w:rFonts w:eastAsia="Times New Roman" w:cs="Times New Roman"/>
      <w:sz w:val="24"/>
      <w:szCs w:val="24"/>
      <w:lang w:eastAsia="bg-BG"/>
    </w:rPr>
  </w:style>
  <w:style w:type="paragraph" w:customStyle="1" w:styleId="1c">
    <w:name w:val="Знак1 Знак Знак Знак"/>
    <w:basedOn w:val="Normal"/>
    <w:rsid w:val="004E6B11"/>
    <w:pPr>
      <w:tabs>
        <w:tab w:val="left" w:pos="709"/>
      </w:tabs>
    </w:pPr>
    <w:rPr>
      <w:rFonts w:ascii="Tahoma" w:hAnsi="Tahoma" w:cs="Tahoma"/>
      <w:sz w:val="20"/>
      <w:szCs w:val="20"/>
      <w:lang w:val="pl-PL" w:eastAsia="pl-PL"/>
    </w:rPr>
  </w:style>
  <w:style w:type="paragraph" w:customStyle="1" w:styleId="CharChar2CharCharCharCharCharCharCharCharChar">
    <w:name w:val="Char Char2 Char Char Char Char Char Char Char Char Char"/>
    <w:basedOn w:val="Normal"/>
    <w:rsid w:val="004E6B1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4E6B11"/>
    <w:rPr>
      <w:rFonts w:ascii="Garamond" w:hAnsi="Garamond"/>
      <w:sz w:val="24"/>
      <w:szCs w:val="24"/>
      <w:lang w:val="x-none" w:eastAsia="ar-SA"/>
    </w:rPr>
  </w:style>
  <w:style w:type="paragraph" w:styleId="BodyText2">
    <w:name w:val="Body Text 2"/>
    <w:basedOn w:val="Normal"/>
    <w:link w:val="BodyText2Char"/>
    <w:semiHidden/>
    <w:rsid w:val="004E6B11"/>
    <w:pPr>
      <w:suppressAutoHyphens/>
      <w:spacing w:after="120" w:line="480" w:lineRule="auto"/>
      <w:jc w:val="both"/>
    </w:pPr>
    <w:rPr>
      <w:rFonts w:ascii="Garamond" w:hAnsi="Garamond"/>
      <w:lang w:val="x-none" w:eastAsia="ar-SA"/>
    </w:rPr>
  </w:style>
  <w:style w:type="paragraph" w:customStyle="1" w:styleId="Style">
    <w:name w:val="Style"/>
    <w:rsid w:val="004E6B11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Hebar" w:hAnsi="Hebar" w:cs="Hebar"/>
      <w:sz w:val="24"/>
      <w:szCs w:val="24"/>
      <w:lang w:eastAsia="bg-BG"/>
    </w:rPr>
  </w:style>
  <w:style w:type="paragraph" w:customStyle="1" w:styleId="a2">
    <w:name w:val="Заглавие от съдържание"/>
    <w:basedOn w:val="Heading1"/>
    <w:next w:val="Normal"/>
    <w:qFormat/>
    <w:rsid w:val="004E6B11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paragraph" w:styleId="TOCHeading">
    <w:name w:val="TOC Heading"/>
    <w:basedOn w:val="Heading1"/>
    <w:next w:val="Normal"/>
    <w:qFormat/>
    <w:rsid w:val="004E6B11"/>
    <w:pPr>
      <w:keepLines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4E6B11"/>
    <w:pPr>
      <w:suppressAutoHyphens/>
      <w:spacing w:after="200" w:line="276" w:lineRule="auto"/>
      <w:ind w:left="720"/>
      <w:jc w:val="both"/>
    </w:pPr>
    <w:rPr>
      <w:rFonts w:ascii="Calibri" w:hAnsi="Calibri"/>
      <w:sz w:val="22"/>
      <w:szCs w:val="22"/>
      <w:lang w:eastAsia="ar-SA"/>
    </w:rPr>
  </w:style>
  <w:style w:type="character" w:customStyle="1" w:styleId="style2">
    <w:name w:val="style2"/>
    <w:basedOn w:val="DefaultParagraphFont"/>
    <w:rsid w:val="004E6B11"/>
  </w:style>
  <w:style w:type="character" w:customStyle="1" w:styleId="blue">
    <w:name w:val="blue"/>
    <w:basedOn w:val="DefaultParagraphFont"/>
    <w:rsid w:val="004E6B11"/>
  </w:style>
  <w:style w:type="character" w:customStyle="1" w:styleId="purple">
    <w:name w:val="purple"/>
    <w:basedOn w:val="DefaultParagraphFont"/>
    <w:rsid w:val="004E6B11"/>
  </w:style>
  <w:style w:type="character" w:customStyle="1" w:styleId="red">
    <w:name w:val="red"/>
    <w:basedOn w:val="DefaultParagraphFont"/>
    <w:rsid w:val="004E6B11"/>
  </w:style>
  <w:style w:type="character" w:customStyle="1" w:styleId="orange">
    <w:name w:val="orange"/>
    <w:basedOn w:val="DefaultParagraphFont"/>
    <w:rsid w:val="004E6B11"/>
  </w:style>
  <w:style w:type="character" w:customStyle="1" w:styleId="bblue">
    <w:name w:val="bblue"/>
    <w:basedOn w:val="DefaultParagraphFont"/>
    <w:rsid w:val="004E6B11"/>
  </w:style>
  <w:style w:type="character" w:customStyle="1" w:styleId="bpurple">
    <w:name w:val="bpurple"/>
    <w:basedOn w:val="DefaultParagraphFont"/>
    <w:rsid w:val="004E6B11"/>
  </w:style>
  <w:style w:type="character" w:customStyle="1" w:styleId="bred">
    <w:name w:val="bred"/>
    <w:basedOn w:val="DefaultParagraphFont"/>
    <w:rsid w:val="004E6B11"/>
  </w:style>
  <w:style w:type="character" w:customStyle="1" w:styleId="borange">
    <w:name w:val="borange"/>
    <w:basedOn w:val="DefaultParagraphFont"/>
    <w:rsid w:val="004E6B11"/>
  </w:style>
  <w:style w:type="character" w:customStyle="1" w:styleId="b">
    <w:name w:val="b"/>
    <w:basedOn w:val="DefaultParagraphFont"/>
    <w:rsid w:val="004E6B11"/>
  </w:style>
  <w:style w:type="paragraph" w:styleId="BodyTextIndent2">
    <w:name w:val="Body Text Indent 2"/>
    <w:basedOn w:val="Normal"/>
    <w:link w:val="BodyTextIndent2Char"/>
    <w:rsid w:val="004E6B11"/>
    <w:pPr>
      <w:suppressAutoHyphens/>
      <w:ind w:firstLine="567"/>
      <w:jc w:val="both"/>
    </w:pPr>
    <w:rPr>
      <w:rFonts w:ascii="Century Gothic" w:hAnsi="Century Gothic" w:cs="Tahoma"/>
      <w:sz w:val="20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E6B11"/>
    <w:rPr>
      <w:rFonts w:ascii="Century Gothic" w:hAnsi="Century Gothic" w:cs="Tahoma"/>
      <w:szCs w:val="24"/>
      <w:lang w:eastAsia="ar-SA"/>
    </w:rPr>
  </w:style>
  <w:style w:type="paragraph" w:styleId="PlainText">
    <w:name w:val="Plain Text"/>
    <w:basedOn w:val="Normal"/>
    <w:link w:val="PlainTextChar"/>
    <w:rsid w:val="004E6B11"/>
    <w:rPr>
      <w:rFonts w:ascii="Courier New" w:eastAsia="Calibri" w:hAnsi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4E6B11"/>
    <w:rPr>
      <w:rFonts w:ascii="Courier New" w:eastAsia="Calibri" w:hAnsi="Courier New"/>
      <w:lang w:val="en-US"/>
    </w:rPr>
  </w:style>
  <w:style w:type="character" w:customStyle="1" w:styleId="notranslate">
    <w:name w:val="notranslate"/>
    <w:rsid w:val="004E6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30</Pages>
  <Words>8741</Words>
  <Characters>49830</Characters>
  <Application>Microsoft Office Word</Application>
  <DocSecurity>0</DocSecurity>
  <Lines>415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AGaneva</dc:creator>
  <cp:lastModifiedBy>AGaneva</cp:lastModifiedBy>
  <cp:revision>9</cp:revision>
  <dcterms:created xsi:type="dcterms:W3CDTF">2015-08-07T08:24:00Z</dcterms:created>
  <dcterms:modified xsi:type="dcterms:W3CDTF">2015-10-17T18:16:00Z</dcterms:modified>
</cp:coreProperties>
</file>